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8B8" w:rsidRPr="008078B8" w:rsidRDefault="003B137D" w:rsidP="00FA040A">
      <w:pPr>
        <w:spacing w:after="0" w:line="240" w:lineRule="auto"/>
        <w:jc w:val="center"/>
        <w:rPr>
          <w:color w:val="000000"/>
          <w:sz w:val="26"/>
          <w:szCs w:val="26"/>
        </w:rPr>
      </w:pPr>
      <w:r w:rsidRPr="003B137D">
        <w:rPr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6530275" cy="9048750"/>
            <wp:effectExtent l="0" t="0" r="0" b="0"/>
            <wp:docPr id="2" name="Рисунок 2" descr="C:\Users\Сварка\Desktop\с сайта сайта 2021\сканы\РП Сварочное производство\рабочие программы\ОП 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 сайта сайта 2021\сканы\РП Сварочное производство\рабочие программы\ОП 0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1765" cy="905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137D" w:rsidRDefault="003B137D" w:rsidP="00807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078B8" w:rsidRPr="008078B8" w:rsidRDefault="008078B8" w:rsidP="00807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78B8">
        <w:rPr>
          <w:rFonts w:ascii="Times New Roman" w:hAnsi="Times New Roman" w:cs="Times New Roman"/>
          <w:sz w:val="26"/>
          <w:szCs w:val="26"/>
        </w:rPr>
        <w:lastRenderedPageBreak/>
        <w:t>Рабочая программа учебной дисциплины Правовое обеспечение профессионал</w:t>
      </w:r>
      <w:r>
        <w:rPr>
          <w:rFonts w:ascii="Times New Roman" w:hAnsi="Times New Roman" w:cs="Times New Roman"/>
          <w:sz w:val="26"/>
          <w:szCs w:val="26"/>
        </w:rPr>
        <w:t>ь</w:t>
      </w:r>
      <w:r w:rsidRPr="008078B8">
        <w:rPr>
          <w:rFonts w:ascii="Times New Roman" w:hAnsi="Times New Roman" w:cs="Times New Roman"/>
          <w:sz w:val="26"/>
          <w:szCs w:val="26"/>
        </w:rPr>
        <w:t>ной деятельности разработана на основе:</w:t>
      </w:r>
    </w:p>
    <w:p w:rsidR="008078B8" w:rsidRPr="008078B8" w:rsidRDefault="008078B8" w:rsidP="00807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078B8" w:rsidRPr="008078B8" w:rsidRDefault="008078B8" w:rsidP="008078B8">
      <w:pPr>
        <w:pStyle w:val="30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</w:rPr>
      </w:pPr>
      <w:r w:rsidRPr="008078B8">
        <w:rPr>
          <w:rFonts w:ascii="Times New Roman" w:eastAsia="Times New Roman" w:hAnsi="Times New Roman" w:cs="Times New Roman"/>
          <w:i w:val="0"/>
          <w:sz w:val="26"/>
          <w:szCs w:val="26"/>
        </w:rPr>
        <w:t>- Федерального государственного образовательного стандарта среднего</w:t>
      </w:r>
      <w:r w:rsidR="00FA040A" w:rsidRPr="003B137D">
        <w:rPr>
          <w:rFonts w:ascii="Times New Roman" w:eastAsia="Times New Roman" w:hAnsi="Times New Roman" w:cs="Times New Roman"/>
          <w:i w:val="0"/>
          <w:sz w:val="26"/>
          <w:szCs w:val="26"/>
        </w:rPr>
        <w:t xml:space="preserve"> </w:t>
      </w:r>
      <w:r w:rsidRPr="008078B8">
        <w:rPr>
          <w:rFonts w:ascii="Times New Roman" w:eastAsia="Times New Roman" w:hAnsi="Times New Roman" w:cs="Times New Roman"/>
          <w:i w:val="0"/>
          <w:sz w:val="26"/>
          <w:szCs w:val="26"/>
        </w:rPr>
        <w:t>профессионал</w:t>
      </w:r>
      <w:r>
        <w:rPr>
          <w:rFonts w:ascii="Times New Roman" w:eastAsia="Times New Roman" w:hAnsi="Times New Roman" w:cs="Times New Roman"/>
          <w:i w:val="0"/>
          <w:sz w:val="26"/>
          <w:szCs w:val="26"/>
        </w:rPr>
        <w:t>ь</w:t>
      </w:r>
      <w:r w:rsidRPr="008078B8">
        <w:rPr>
          <w:rFonts w:ascii="Times New Roman" w:eastAsia="Times New Roman" w:hAnsi="Times New Roman" w:cs="Times New Roman"/>
          <w:i w:val="0"/>
          <w:sz w:val="26"/>
          <w:szCs w:val="26"/>
        </w:rPr>
        <w:t xml:space="preserve">ного образования по специальности: </w:t>
      </w:r>
      <w:r w:rsidRPr="008078B8">
        <w:rPr>
          <w:rFonts w:ascii="Times New Roman" w:hAnsi="Times New Roman" w:cs="Times New Roman"/>
          <w:i w:val="0"/>
          <w:sz w:val="26"/>
          <w:szCs w:val="26"/>
        </w:rPr>
        <w:t>22. 02.06 Сварочное производство входит в укрупненную группу 22.02.00 Технологии материалов, утвержденного Приказом №360 от 21.04.2014 г</w:t>
      </w:r>
      <w:r w:rsidRPr="008078B8"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</w:rPr>
        <w:t>;</w:t>
      </w:r>
    </w:p>
    <w:p w:rsidR="008078B8" w:rsidRPr="008078B8" w:rsidRDefault="008078B8" w:rsidP="008078B8">
      <w:pPr>
        <w:pStyle w:val="30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078B8" w:rsidRPr="008078B8" w:rsidRDefault="008078B8" w:rsidP="008078B8">
      <w:pPr>
        <w:pStyle w:val="30"/>
        <w:shd w:val="clear" w:color="auto" w:fill="auto"/>
        <w:spacing w:line="240" w:lineRule="auto"/>
        <w:jc w:val="both"/>
        <w:rPr>
          <w:rStyle w:val="31"/>
          <w:rFonts w:eastAsiaTheme="minorHAnsi"/>
          <w:b w:val="0"/>
          <w:bCs w:val="0"/>
          <w:i w:val="0"/>
          <w:color w:val="000000" w:themeColor="text1"/>
          <w:sz w:val="26"/>
          <w:szCs w:val="26"/>
        </w:rPr>
      </w:pPr>
      <w:r w:rsidRPr="008078B8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 xml:space="preserve">- основной профессиональной образовательной программы по специальности </w:t>
      </w:r>
      <w:r w:rsidRPr="008078B8">
        <w:rPr>
          <w:rStyle w:val="31"/>
          <w:rFonts w:eastAsiaTheme="minorHAnsi"/>
          <w:b w:val="0"/>
          <w:i w:val="0"/>
          <w:color w:val="000000" w:themeColor="text1"/>
          <w:sz w:val="26"/>
          <w:szCs w:val="26"/>
        </w:rPr>
        <w:t>22.02.06 Сварочное производство, 202</w:t>
      </w:r>
      <w:r w:rsidR="003B137D">
        <w:rPr>
          <w:rStyle w:val="31"/>
          <w:rFonts w:eastAsiaTheme="minorHAnsi"/>
          <w:b w:val="0"/>
          <w:i w:val="0"/>
          <w:color w:val="000000" w:themeColor="text1"/>
          <w:sz w:val="26"/>
          <w:szCs w:val="26"/>
        </w:rPr>
        <w:t>2</w:t>
      </w:r>
      <w:r w:rsidRPr="008078B8">
        <w:rPr>
          <w:rStyle w:val="31"/>
          <w:rFonts w:eastAsiaTheme="minorHAnsi"/>
          <w:b w:val="0"/>
          <w:i w:val="0"/>
          <w:color w:val="000000" w:themeColor="text1"/>
          <w:sz w:val="26"/>
          <w:szCs w:val="26"/>
        </w:rPr>
        <w:t xml:space="preserve"> г.;</w:t>
      </w:r>
    </w:p>
    <w:p w:rsidR="008078B8" w:rsidRPr="008078B8" w:rsidRDefault="008078B8" w:rsidP="008078B8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6"/>
          <w:szCs w:val="26"/>
          <w:lang w:bidi="ru-RU"/>
        </w:rPr>
      </w:pPr>
    </w:p>
    <w:p w:rsidR="008078B8" w:rsidRPr="008078B8" w:rsidRDefault="008078B8" w:rsidP="008078B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0" w:name="_Hlk95058233"/>
      <w:r w:rsidRPr="008078B8">
        <w:rPr>
          <w:rFonts w:ascii="Times New Roman" w:hAnsi="Times New Roman" w:cs="Times New Roman"/>
          <w:color w:val="000000" w:themeColor="text1"/>
          <w:sz w:val="26"/>
          <w:szCs w:val="26"/>
          <w:lang w:bidi="ru-RU"/>
        </w:rPr>
        <w:t xml:space="preserve">- рабочей программы воспитания </w:t>
      </w:r>
      <w:r w:rsidRPr="008078B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 специальности </w:t>
      </w:r>
      <w:r w:rsidRPr="008078B8">
        <w:rPr>
          <w:rFonts w:ascii="Times New Roman" w:hAnsi="Times New Roman" w:cs="Times New Roman"/>
          <w:color w:val="000000" w:themeColor="text1"/>
          <w:sz w:val="26"/>
          <w:szCs w:val="26"/>
          <w:lang w:bidi="ru-RU"/>
        </w:rPr>
        <w:t>22.02.06 Сварочное производство, 202</w:t>
      </w:r>
      <w:r w:rsidR="002210E7">
        <w:rPr>
          <w:rFonts w:ascii="Times New Roman" w:hAnsi="Times New Roman" w:cs="Times New Roman"/>
          <w:color w:val="000000" w:themeColor="text1"/>
          <w:sz w:val="26"/>
          <w:szCs w:val="26"/>
          <w:lang w:bidi="ru-RU"/>
        </w:rPr>
        <w:t>2</w:t>
      </w:r>
      <w:r w:rsidRPr="008078B8">
        <w:rPr>
          <w:rFonts w:ascii="Times New Roman" w:hAnsi="Times New Roman" w:cs="Times New Roman"/>
          <w:color w:val="000000" w:themeColor="text1"/>
          <w:sz w:val="26"/>
          <w:szCs w:val="26"/>
          <w:lang w:bidi="ru-RU"/>
        </w:rPr>
        <w:t xml:space="preserve"> г.</w:t>
      </w:r>
    </w:p>
    <w:bookmarkEnd w:id="0"/>
    <w:p w:rsidR="008078B8" w:rsidRPr="008078B8" w:rsidRDefault="008078B8" w:rsidP="008078B8">
      <w:pPr>
        <w:spacing w:after="0" w:line="240" w:lineRule="auto"/>
        <w:jc w:val="both"/>
        <w:rPr>
          <w:rStyle w:val="210pt"/>
          <w:rFonts w:eastAsiaTheme="minorHAnsi"/>
          <w:color w:val="000000" w:themeColor="text1"/>
          <w:sz w:val="26"/>
          <w:szCs w:val="26"/>
        </w:rPr>
      </w:pPr>
    </w:p>
    <w:p w:rsidR="008078B8" w:rsidRPr="008078B8" w:rsidRDefault="008078B8" w:rsidP="008078B8">
      <w:pPr>
        <w:spacing w:after="0" w:line="240" w:lineRule="auto"/>
        <w:jc w:val="both"/>
        <w:rPr>
          <w:rStyle w:val="210pt"/>
          <w:rFonts w:eastAsiaTheme="minorHAnsi"/>
          <w:color w:val="000000" w:themeColor="text1"/>
          <w:sz w:val="26"/>
          <w:szCs w:val="26"/>
        </w:rPr>
      </w:pPr>
    </w:p>
    <w:p w:rsidR="008078B8" w:rsidRPr="008078B8" w:rsidRDefault="008078B8" w:rsidP="008078B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8078B8" w:rsidRPr="008078B8" w:rsidRDefault="008078B8" w:rsidP="008078B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078B8">
        <w:rPr>
          <w:rFonts w:ascii="Times New Roman" w:hAnsi="Times New Roman" w:cs="Times New Roman"/>
          <w:sz w:val="26"/>
          <w:szCs w:val="26"/>
        </w:rPr>
        <w:t>Ор</w:t>
      </w:r>
      <w:r w:rsidR="003B137D">
        <w:rPr>
          <w:rFonts w:ascii="Times New Roman" w:hAnsi="Times New Roman" w:cs="Times New Roman"/>
          <w:sz w:val="26"/>
          <w:szCs w:val="26"/>
        </w:rPr>
        <w:t xml:space="preserve">ганизация - разработчик: ГАПОУ </w:t>
      </w:r>
      <w:r w:rsidRPr="008078B8">
        <w:rPr>
          <w:rFonts w:ascii="Times New Roman" w:hAnsi="Times New Roman" w:cs="Times New Roman"/>
          <w:sz w:val="26"/>
          <w:szCs w:val="26"/>
        </w:rPr>
        <w:t>«Казанский политехнический колледж»</w:t>
      </w:r>
    </w:p>
    <w:p w:rsidR="002558B1" w:rsidRPr="008078B8" w:rsidRDefault="002558B1" w:rsidP="008078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8078B8" w:rsidRDefault="002558B1" w:rsidP="008078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8078B8" w:rsidRDefault="002558B1" w:rsidP="008078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8078B8" w:rsidRDefault="002558B1" w:rsidP="008078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8078B8" w:rsidRDefault="002558B1" w:rsidP="008078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8078B8" w:rsidRDefault="002558B1" w:rsidP="008078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8078B8" w:rsidRDefault="002558B1" w:rsidP="008078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8078B8" w:rsidRDefault="002558B1" w:rsidP="008078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8078B8" w:rsidRDefault="002558B1" w:rsidP="008078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8078B8" w:rsidRDefault="002558B1" w:rsidP="008078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8078B8" w:rsidRDefault="002558B1" w:rsidP="008078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8078B8" w:rsidRDefault="002558B1" w:rsidP="008078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8078B8" w:rsidRDefault="002558B1" w:rsidP="008078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8078B8" w:rsidRDefault="002558B1" w:rsidP="008078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8078B8" w:rsidRDefault="002558B1" w:rsidP="008078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8078B8" w:rsidRDefault="002558B1" w:rsidP="008078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8078B8" w:rsidRDefault="002558B1" w:rsidP="008078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8078B8" w:rsidRDefault="002558B1" w:rsidP="008078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8078B8" w:rsidRDefault="002558B1" w:rsidP="008078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8078B8" w:rsidRDefault="002558B1" w:rsidP="008078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8078B8" w:rsidRDefault="002558B1" w:rsidP="008078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8078B8" w:rsidRDefault="002558B1" w:rsidP="008078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8078B8" w:rsidRDefault="002558B1" w:rsidP="008078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8078B8" w:rsidRDefault="002558B1" w:rsidP="008078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8078B8" w:rsidRDefault="002558B1" w:rsidP="008078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8078B8" w:rsidRDefault="002558B1" w:rsidP="008078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8078B8" w:rsidRDefault="002558B1" w:rsidP="008078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8078B8" w:rsidRDefault="002558B1" w:rsidP="008078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78B8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8B2683" w:rsidRPr="008078B8" w:rsidRDefault="008B2683" w:rsidP="008078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  <w:r w:rsidRPr="008078B8">
        <w:rPr>
          <w:sz w:val="26"/>
          <w:szCs w:val="26"/>
        </w:rPr>
        <w:lastRenderedPageBreak/>
        <w:t>СОДЕРЖАНИЕ</w:t>
      </w:r>
    </w:p>
    <w:p w:rsidR="008B2683" w:rsidRPr="008078B8" w:rsidRDefault="008B2683" w:rsidP="008078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516" w:type="dxa"/>
        <w:tblLook w:val="01E0" w:firstRow="1" w:lastRow="1" w:firstColumn="1" w:lastColumn="1" w:noHBand="0" w:noVBand="0"/>
      </w:tblPr>
      <w:tblGrid>
        <w:gridCol w:w="8613"/>
        <w:gridCol w:w="1903"/>
      </w:tblGrid>
      <w:tr w:rsidR="008B2683" w:rsidRPr="008078B8" w:rsidTr="008078B8">
        <w:tc>
          <w:tcPr>
            <w:tcW w:w="8613" w:type="dxa"/>
            <w:shd w:val="clear" w:color="auto" w:fill="auto"/>
          </w:tcPr>
          <w:p w:rsidR="008B2683" w:rsidRPr="008078B8" w:rsidRDefault="008B2683" w:rsidP="008078B8">
            <w:pPr>
              <w:pStyle w:val="1"/>
              <w:ind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8B2683" w:rsidRPr="008078B8" w:rsidRDefault="008B2683" w:rsidP="008078B8">
            <w:pPr>
              <w:spacing w:after="0" w:line="240" w:lineRule="auto"/>
              <w:ind w:left="270" w:hanging="27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78B8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8B2683" w:rsidRPr="008078B8" w:rsidTr="008078B8">
        <w:tc>
          <w:tcPr>
            <w:tcW w:w="8613" w:type="dxa"/>
            <w:shd w:val="clear" w:color="auto" w:fill="auto"/>
          </w:tcPr>
          <w:p w:rsidR="008B2683" w:rsidRPr="008078B8" w:rsidRDefault="008B2683" w:rsidP="008078B8">
            <w:pPr>
              <w:pStyle w:val="1"/>
              <w:numPr>
                <w:ilvl w:val="0"/>
                <w:numId w:val="1"/>
              </w:numPr>
              <w:tabs>
                <w:tab w:val="clear" w:pos="644"/>
                <w:tab w:val="num" w:pos="284"/>
              </w:tabs>
              <w:ind w:left="0" w:firstLine="0"/>
              <w:jc w:val="both"/>
              <w:rPr>
                <w:caps/>
                <w:sz w:val="26"/>
                <w:szCs w:val="26"/>
              </w:rPr>
            </w:pPr>
            <w:r w:rsidRPr="008078B8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8B2683" w:rsidRPr="008078B8" w:rsidRDefault="008B2683" w:rsidP="008078B8">
            <w:pPr>
              <w:tabs>
                <w:tab w:val="num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8B2683" w:rsidRPr="008078B8" w:rsidRDefault="008B2683" w:rsidP="008078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78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8B2683" w:rsidRPr="008078B8" w:rsidTr="008078B8">
        <w:tc>
          <w:tcPr>
            <w:tcW w:w="8613" w:type="dxa"/>
            <w:shd w:val="clear" w:color="auto" w:fill="auto"/>
          </w:tcPr>
          <w:p w:rsidR="008B2683" w:rsidRPr="008078B8" w:rsidRDefault="008B2683" w:rsidP="008078B8">
            <w:pPr>
              <w:pStyle w:val="1"/>
              <w:numPr>
                <w:ilvl w:val="0"/>
                <w:numId w:val="1"/>
              </w:numPr>
              <w:tabs>
                <w:tab w:val="clear" w:pos="644"/>
                <w:tab w:val="num" w:pos="284"/>
              </w:tabs>
              <w:ind w:left="0" w:firstLine="0"/>
              <w:jc w:val="both"/>
              <w:rPr>
                <w:caps/>
                <w:sz w:val="26"/>
                <w:szCs w:val="26"/>
              </w:rPr>
            </w:pPr>
            <w:r w:rsidRPr="008078B8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8B2683" w:rsidRPr="008078B8" w:rsidRDefault="008B2683" w:rsidP="008078B8">
            <w:pPr>
              <w:pStyle w:val="1"/>
              <w:tabs>
                <w:tab w:val="num" w:pos="284"/>
              </w:tabs>
              <w:ind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8B2683" w:rsidRPr="008078B8" w:rsidRDefault="008B2683" w:rsidP="008078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78B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8B2683" w:rsidRPr="008078B8" w:rsidTr="008078B8">
        <w:trPr>
          <w:trHeight w:val="670"/>
        </w:trPr>
        <w:tc>
          <w:tcPr>
            <w:tcW w:w="8613" w:type="dxa"/>
            <w:shd w:val="clear" w:color="auto" w:fill="auto"/>
          </w:tcPr>
          <w:p w:rsidR="008B2683" w:rsidRPr="008078B8" w:rsidRDefault="008B2683" w:rsidP="008078B8">
            <w:pPr>
              <w:pStyle w:val="1"/>
              <w:numPr>
                <w:ilvl w:val="0"/>
                <w:numId w:val="1"/>
              </w:numPr>
              <w:tabs>
                <w:tab w:val="clear" w:pos="644"/>
                <w:tab w:val="num" w:pos="284"/>
              </w:tabs>
              <w:ind w:left="0" w:firstLine="0"/>
              <w:jc w:val="both"/>
              <w:rPr>
                <w:caps/>
                <w:sz w:val="26"/>
                <w:szCs w:val="26"/>
              </w:rPr>
            </w:pPr>
            <w:r w:rsidRPr="008078B8">
              <w:rPr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:rsidR="008B2683" w:rsidRPr="008078B8" w:rsidRDefault="008B2683" w:rsidP="008078B8">
            <w:pPr>
              <w:pStyle w:val="1"/>
              <w:tabs>
                <w:tab w:val="num" w:pos="0"/>
                <w:tab w:val="num" w:pos="284"/>
              </w:tabs>
              <w:ind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8B2683" w:rsidRPr="008078B8" w:rsidRDefault="006E3F3F" w:rsidP="008078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78B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  <w:p w:rsidR="008B2683" w:rsidRPr="008078B8" w:rsidRDefault="008B2683" w:rsidP="008078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B2683" w:rsidRPr="008078B8" w:rsidTr="008078B8">
        <w:tc>
          <w:tcPr>
            <w:tcW w:w="8613" w:type="dxa"/>
            <w:shd w:val="clear" w:color="auto" w:fill="auto"/>
          </w:tcPr>
          <w:p w:rsidR="008B2683" w:rsidRPr="008078B8" w:rsidRDefault="008B2683" w:rsidP="008078B8">
            <w:pPr>
              <w:pStyle w:val="1"/>
              <w:numPr>
                <w:ilvl w:val="0"/>
                <w:numId w:val="1"/>
              </w:numPr>
              <w:tabs>
                <w:tab w:val="clear" w:pos="644"/>
                <w:tab w:val="num" w:pos="284"/>
              </w:tabs>
              <w:ind w:left="0" w:firstLine="0"/>
              <w:jc w:val="both"/>
              <w:rPr>
                <w:caps/>
                <w:sz w:val="26"/>
                <w:szCs w:val="26"/>
              </w:rPr>
            </w:pPr>
            <w:r w:rsidRPr="008078B8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8B2683" w:rsidRPr="008078B8" w:rsidRDefault="008B2683" w:rsidP="008078B8">
            <w:pPr>
              <w:pStyle w:val="1"/>
              <w:tabs>
                <w:tab w:val="num" w:pos="284"/>
              </w:tabs>
              <w:ind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8B2683" w:rsidRPr="008078B8" w:rsidRDefault="006E3F3F" w:rsidP="008078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78B8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</w:tr>
    </w:tbl>
    <w:p w:rsidR="003E5B8E" w:rsidRPr="008078B8" w:rsidRDefault="003E5B8E" w:rsidP="00807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B2683" w:rsidRPr="008078B8" w:rsidRDefault="008B2683" w:rsidP="00807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B2683" w:rsidRPr="008078B8" w:rsidRDefault="008B2683" w:rsidP="00807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B2683" w:rsidRPr="008078B8" w:rsidRDefault="008B2683" w:rsidP="00807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B2683" w:rsidRPr="008078B8" w:rsidRDefault="008B2683" w:rsidP="00807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B2683" w:rsidRPr="008078B8" w:rsidRDefault="008B2683" w:rsidP="00807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B2683" w:rsidRPr="008078B8" w:rsidRDefault="008B2683" w:rsidP="00807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B2683" w:rsidRPr="008078B8" w:rsidRDefault="008B2683" w:rsidP="00807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B2683" w:rsidRPr="008078B8" w:rsidRDefault="008B2683" w:rsidP="00807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B2683" w:rsidRPr="008078B8" w:rsidRDefault="008B2683" w:rsidP="00807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B2683" w:rsidRPr="008078B8" w:rsidRDefault="008B2683" w:rsidP="00807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B2683" w:rsidRPr="008078B8" w:rsidRDefault="008B2683" w:rsidP="00807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B2683" w:rsidRPr="008078B8" w:rsidRDefault="008B2683" w:rsidP="00807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B2683" w:rsidRPr="008078B8" w:rsidRDefault="008B2683" w:rsidP="00807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B2683" w:rsidRPr="008078B8" w:rsidRDefault="008B2683" w:rsidP="00807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B2683" w:rsidRPr="008078B8" w:rsidRDefault="008B2683" w:rsidP="00807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B2683" w:rsidRPr="008078B8" w:rsidRDefault="008B2683" w:rsidP="00807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B2683" w:rsidRDefault="008B2683" w:rsidP="00807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078B8" w:rsidRDefault="008078B8" w:rsidP="00807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078B8" w:rsidRDefault="008078B8" w:rsidP="00807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078B8" w:rsidRDefault="008078B8" w:rsidP="00807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078B8" w:rsidRDefault="008078B8" w:rsidP="00807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078B8" w:rsidRDefault="008078B8" w:rsidP="00807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078B8" w:rsidRDefault="008078B8" w:rsidP="00807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078B8" w:rsidRDefault="008078B8" w:rsidP="00807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078B8" w:rsidRDefault="008078B8" w:rsidP="00807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078B8" w:rsidRDefault="008078B8" w:rsidP="00807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078B8" w:rsidRDefault="008078B8" w:rsidP="00807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078B8" w:rsidRDefault="008078B8" w:rsidP="00807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078B8" w:rsidRDefault="008078B8" w:rsidP="00807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078B8" w:rsidRDefault="008078B8" w:rsidP="00807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078B8" w:rsidRDefault="008078B8" w:rsidP="00807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078B8" w:rsidRDefault="008078B8" w:rsidP="00807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078B8" w:rsidRDefault="008078B8" w:rsidP="00807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078B8" w:rsidRPr="008078B8" w:rsidRDefault="008078B8" w:rsidP="00807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B2683" w:rsidRPr="008078B8" w:rsidRDefault="008B2683" w:rsidP="00807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B2683" w:rsidRPr="008078B8" w:rsidRDefault="008B2683" w:rsidP="008078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8078B8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2558B1" w:rsidRPr="008078B8" w:rsidRDefault="008B2683" w:rsidP="00807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78B8">
        <w:rPr>
          <w:rFonts w:ascii="Times New Roman" w:hAnsi="Times New Roman" w:cs="Times New Roman"/>
          <w:b/>
          <w:sz w:val="26"/>
          <w:szCs w:val="26"/>
        </w:rPr>
        <w:t>1.1. Область применения программы</w:t>
      </w:r>
      <w:r w:rsidR="00996209" w:rsidRPr="008078B8">
        <w:rPr>
          <w:rFonts w:ascii="Times New Roman" w:hAnsi="Times New Roman" w:cs="Times New Roman"/>
          <w:sz w:val="26"/>
          <w:szCs w:val="26"/>
        </w:rPr>
        <w:t xml:space="preserve"> ОП.02 Правовое обеспечение в профессиональной деятельности</w:t>
      </w:r>
    </w:p>
    <w:p w:rsidR="00DE2449" w:rsidRPr="008078B8" w:rsidRDefault="00DE2449" w:rsidP="008078B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78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8078B8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22.02.06 Сварочное производство</w:t>
      </w:r>
      <w:r w:rsidR="008078B8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, </w:t>
      </w:r>
      <w:r w:rsidRPr="008078B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входящей в состав</w:t>
      </w:r>
      <w:r w:rsidRPr="008078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укрупненной группы специальностей 22.00.00 Технология материалов.</w:t>
      </w:r>
    </w:p>
    <w:p w:rsidR="00DE2449" w:rsidRPr="008078B8" w:rsidRDefault="00DE2449" w:rsidP="008078B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078B8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8078B8" w:rsidRPr="008078B8" w:rsidRDefault="008B2683" w:rsidP="008078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78B8">
        <w:rPr>
          <w:rFonts w:ascii="Times New Roman" w:hAnsi="Times New Roman" w:cs="Times New Roman"/>
          <w:b/>
          <w:sz w:val="26"/>
          <w:szCs w:val="26"/>
        </w:rPr>
        <w:t>1.2. Место дисциплины в структуре основной профессиональной образовательной программы:</w:t>
      </w:r>
      <w:r w:rsidR="003B137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078B8" w:rsidRPr="008078B8">
        <w:rPr>
          <w:rFonts w:ascii="Times New Roman" w:hAnsi="Times New Roman" w:cs="Times New Roman"/>
          <w:sz w:val="26"/>
          <w:szCs w:val="26"/>
        </w:rPr>
        <w:t xml:space="preserve">дисциплина входит в П.00 Профессиональный учебный   цикл, ОП.00 Общепрофессиональные дисциплины, является учебным предметом из ФГОС СПО </w:t>
      </w:r>
      <w:r w:rsidR="008078B8" w:rsidRPr="008078B8">
        <w:rPr>
          <w:rFonts w:ascii="Times New Roman" w:hAnsi="Times New Roman" w:cs="Times New Roman"/>
          <w:bCs/>
          <w:sz w:val="26"/>
          <w:szCs w:val="26"/>
        </w:rPr>
        <w:t xml:space="preserve">22.02.06 </w:t>
      </w:r>
      <w:r w:rsidR="00A86EC6" w:rsidRPr="008078B8">
        <w:rPr>
          <w:rFonts w:ascii="Times New Roman" w:hAnsi="Times New Roman" w:cs="Times New Roman"/>
          <w:bCs/>
          <w:kern w:val="36"/>
          <w:sz w:val="26"/>
          <w:szCs w:val="26"/>
        </w:rPr>
        <w:t>Сварочное производство</w:t>
      </w:r>
      <w:r w:rsidR="008078B8" w:rsidRPr="008078B8">
        <w:rPr>
          <w:rFonts w:ascii="Times New Roman" w:hAnsi="Times New Roman" w:cs="Times New Roman"/>
          <w:bCs/>
          <w:kern w:val="36"/>
          <w:sz w:val="26"/>
          <w:szCs w:val="26"/>
        </w:rPr>
        <w:t>.</w:t>
      </w:r>
    </w:p>
    <w:p w:rsidR="008B2683" w:rsidRPr="008078B8" w:rsidRDefault="008B2683" w:rsidP="00807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78B8">
        <w:rPr>
          <w:rFonts w:ascii="Times New Roman" w:eastAsia="Times New Roman" w:hAnsi="Times New Roman" w:cs="Times New Roman"/>
          <w:b/>
          <w:sz w:val="26"/>
          <w:szCs w:val="26"/>
        </w:rPr>
        <w:t xml:space="preserve">1.3. Цели и задачи учебной дисциплины – требования к результатам освоения учебной дисциплины: </w:t>
      </w:r>
    </w:p>
    <w:p w:rsidR="008078B8" w:rsidRPr="00BD0CE6" w:rsidRDefault="008078B8" w:rsidP="00BD0C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D0CE6">
        <w:rPr>
          <w:rFonts w:ascii="Times New Roman" w:hAnsi="Times New Roman" w:cs="Times New Roman"/>
          <w:sz w:val="26"/>
          <w:szCs w:val="26"/>
        </w:rPr>
        <w:t xml:space="preserve">В результате освоения учебной дисциплины обучающийся должен </w:t>
      </w:r>
      <w:r w:rsidRPr="00BD0CE6">
        <w:rPr>
          <w:rFonts w:ascii="Times New Roman" w:hAnsi="Times New Roman" w:cs="Times New Roman"/>
          <w:b/>
          <w:sz w:val="26"/>
          <w:szCs w:val="26"/>
        </w:rPr>
        <w:t>уметь:</w:t>
      </w:r>
    </w:p>
    <w:p w:rsidR="008078B8" w:rsidRPr="00BD0CE6" w:rsidRDefault="008078B8" w:rsidP="00BD0CE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D0CE6">
        <w:rPr>
          <w:rFonts w:ascii="Times New Roman" w:hAnsi="Times New Roman" w:cs="Times New Roman"/>
          <w:sz w:val="26"/>
          <w:szCs w:val="26"/>
        </w:rPr>
        <w:t xml:space="preserve">- защищать свои права в соответствии с гражданским, гражданско- процессуальным и трудовым законодательством Российской Федерации; </w:t>
      </w:r>
    </w:p>
    <w:p w:rsidR="008078B8" w:rsidRPr="00BD0CE6" w:rsidRDefault="008078B8" w:rsidP="00BD0CE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D0CE6">
        <w:rPr>
          <w:rFonts w:ascii="Times New Roman" w:hAnsi="Times New Roman" w:cs="Times New Roman"/>
          <w:sz w:val="26"/>
          <w:szCs w:val="26"/>
        </w:rPr>
        <w:t xml:space="preserve">- анализировать и оценивать результаты и последствия деятельности (бездействия) с правовой точки зрения; </w:t>
      </w:r>
    </w:p>
    <w:p w:rsidR="008078B8" w:rsidRPr="00BD0CE6" w:rsidRDefault="008078B8" w:rsidP="00BD0C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D0CE6">
        <w:rPr>
          <w:rFonts w:ascii="Times New Roman" w:hAnsi="Times New Roman" w:cs="Times New Roman"/>
          <w:sz w:val="26"/>
          <w:szCs w:val="26"/>
        </w:rPr>
        <w:t xml:space="preserve">В результате освоения учебной дисциплины обучающийся должен </w:t>
      </w:r>
      <w:r w:rsidRPr="00BD0CE6">
        <w:rPr>
          <w:rFonts w:ascii="Times New Roman" w:hAnsi="Times New Roman" w:cs="Times New Roman"/>
          <w:b/>
          <w:sz w:val="26"/>
          <w:szCs w:val="26"/>
        </w:rPr>
        <w:t>знать:</w:t>
      </w:r>
    </w:p>
    <w:p w:rsidR="008078B8" w:rsidRPr="00BD0CE6" w:rsidRDefault="008078B8" w:rsidP="00BD0CE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D0CE6">
        <w:rPr>
          <w:rFonts w:ascii="Times New Roman" w:hAnsi="Times New Roman" w:cs="Times New Roman"/>
          <w:sz w:val="26"/>
          <w:szCs w:val="26"/>
        </w:rPr>
        <w:t xml:space="preserve">- основные положения Конституции Российской Федерации, действующие нормативные правовые акты, регулирующие правоотношения в процессе профессиональной (трудовой) деятельности; </w:t>
      </w:r>
    </w:p>
    <w:p w:rsidR="008078B8" w:rsidRPr="00BD0CE6" w:rsidRDefault="008078B8" w:rsidP="00BD0CE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D0CE6">
        <w:rPr>
          <w:rFonts w:ascii="Times New Roman" w:hAnsi="Times New Roman" w:cs="Times New Roman"/>
          <w:sz w:val="26"/>
          <w:szCs w:val="26"/>
        </w:rPr>
        <w:t xml:space="preserve">- классификацию, основные виды и правила составления нормативных правовых актов; </w:t>
      </w:r>
    </w:p>
    <w:p w:rsidR="008078B8" w:rsidRPr="00BD0CE6" w:rsidRDefault="008078B8" w:rsidP="00BD0CE6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D0CE6">
        <w:rPr>
          <w:rFonts w:ascii="Times New Roman" w:hAnsi="Times New Roman" w:cs="Times New Roman"/>
          <w:sz w:val="26"/>
          <w:szCs w:val="26"/>
        </w:rPr>
        <w:t>- права и обязанности работников в сфере профессиональной деятельности</w:t>
      </w:r>
    </w:p>
    <w:p w:rsidR="00BD0CE6" w:rsidRPr="0004764F" w:rsidRDefault="00BD0CE6" w:rsidP="00BD0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4764F">
        <w:rPr>
          <w:rFonts w:ascii="Times New Roman" w:eastAsia="Times New Roman" w:hAnsi="Times New Roman" w:cs="Times New Roman"/>
          <w:sz w:val="26"/>
          <w:szCs w:val="26"/>
        </w:rPr>
        <w:t>Занятия содействуют формированию следующих общих компетенций:</w:t>
      </w:r>
    </w:p>
    <w:p w:rsidR="00FB77CF" w:rsidRPr="00437795" w:rsidRDefault="00FB77CF" w:rsidP="00FB77CF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7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 01. Выбирать способы решения задач профессиональной деятельности применительно к различным контекстам;</w:t>
      </w:r>
    </w:p>
    <w:p w:rsidR="00FB77CF" w:rsidRPr="00437795" w:rsidRDefault="00FB77CF" w:rsidP="00FB77CF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7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 02. 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FB77CF" w:rsidRPr="00437795" w:rsidRDefault="00FB77CF" w:rsidP="00FB77CF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7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 03. 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:rsidR="00FB77CF" w:rsidRPr="00437795" w:rsidRDefault="00FB77CF" w:rsidP="00FB77CF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7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 04. Эффективно взаимодействовать и работать в коллективе и команде;</w:t>
      </w:r>
    </w:p>
    <w:p w:rsidR="00FB77CF" w:rsidRPr="00437795" w:rsidRDefault="00FB77CF" w:rsidP="00FB77CF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7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 05. 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FB77CF" w:rsidRPr="00437795" w:rsidRDefault="00FB77CF" w:rsidP="00FB77CF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7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 06. 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FB77CF" w:rsidRPr="00437795" w:rsidRDefault="00FB77CF" w:rsidP="00FB77CF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7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ОК 07. 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FB77CF" w:rsidRPr="00437795" w:rsidRDefault="00FB77CF" w:rsidP="00FB77CF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7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 08. 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FB77CF" w:rsidRPr="00437795" w:rsidRDefault="00FB77CF" w:rsidP="00FB77CF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7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 09. Пользоваться профессиональной документацией на государственном и иностранном языках.</w:t>
      </w:r>
    </w:p>
    <w:p w:rsidR="00BD0CE6" w:rsidRDefault="00BD0CE6" w:rsidP="00BD0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D0CE6">
        <w:rPr>
          <w:rFonts w:ascii="Times New Roman" w:hAnsi="Times New Roman" w:cs="Times New Roman"/>
          <w:sz w:val="26"/>
          <w:szCs w:val="26"/>
        </w:rPr>
        <w:t xml:space="preserve">Для дальнейшего формирования </w:t>
      </w:r>
      <w:r w:rsidRPr="00BD0CE6">
        <w:rPr>
          <w:rFonts w:ascii="Times New Roman" w:hAnsi="Times New Roman" w:cs="Times New Roman"/>
          <w:b/>
          <w:sz w:val="26"/>
          <w:szCs w:val="26"/>
        </w:rPr>
        <w:t>профессиональных компетенций</w:t>
      </w:r>
      <w:r w:rsidRPr="00BD0CE6">
        <w:rPr>
          <w:rFonts w:ascii="Times New Roman" w:hAnsi="Times New Roman" w:cs="Times New Roman"/>
          <w:sz w:val="26"/>
          <w:szCs w:val="26"/>
        </w:rPr>
        <w:t>:</w:t>
      </w:r>
    </w:p>
    <w:p w:rsidR="00FB77CF" w:rsidRPr="001736FC" w:rsidRDefault="00FB77CF" w:rsidP="00FB77CF">
      <w:pPr>
        <w:pStyle w:val="af0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>ПК 1.1.  Применять различные методы, способы   и   приемы   сборки   и   сварки   конструкций   с эксплуатационными свойствами.</w:t>
      </w:r>
    </w:p>
    <w:p w:rsidR="00FB77CF" w:rsidRPr="001736FC" w:rsidRDefault="00FB77CF" w:rsidP="00FB77CF">
      <w:pPr>
        <w:pStyle w:val="af0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>ПК 1.2. Выполнять техническую подготовку производства сварных конструкций.</w:t>
      </w:r>
    </w:p>
    <w:p w:rsidR="00FB77CF" w:rsidRPr="001736FC" w:rsidRDefault="00FB77CF" w:rsidP="00FB77CF">
      <w:pPr>
        <w:pStyle w:val="af0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>ПК 1.3. Выбирать оборудование, приспособления и инструменты для обеспечения производства сварных соединений с заданными свойствами.</w:t>
      </w:r>
    </w:p>
    <w:p w:rsidR="00FB77CF" w:rsidRPr="001736FC" w:rsidRDefault="00FB77CF" w:rsidP="00FB77CF">
      <w:pPr>
        <w:pStyle w:val="af0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>ПК 1.4. Хранить и использовать сварочную аппаратуру и инструменты в ходе производственного процесса.</w:t>
      </w:r>
    </w:p>
    <w:p w:rsidR="00FB77CF" w:rsidRPr="001736FC" w:rsidRDefault="00FB77CF" w:rsidP="00FB77CF">
      <w:pPr>
        <w:pStyle w:val="af0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>ПК 2.1. Выполнять проектирование технологических процессов производства сварных соединений с заданными свойствами.</w:t>
      </w:r>
    </w:p>
    <w:p w:rsidR="00FB77CF" w:rsidRPr="001736FC" w:rsidRDefault="00FB77CF" w:rsidP="00FB77CF">
      <w:pPr>
        <w:pStyle w:val="af0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>ПК 2.2. Выполнять расчеты и конструирование сварных соединений и конструкций.</w:t>
      </w:r>
    </w:p>
    <w:p w:rsidR="00FB77CF" w:rsidRPr="001736FC" w:rsidRDefault="00FB77CF" w:rsidP="00FB77CF">
      <w:pPr>
        <w:pStyle w:val="af0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>ПК 2.3. Осуществлять технико-экономическое обоснование выбранного технологического процесса.</w:t>
      </w:r>
    </w:p>
    <w:p w:rsidR="00FB77CF" w:rsidRPr="001736FC" w:rsidRDefault="00FB77CF" w:rsidP="00FB77CF">
      <w:pPr>
        <w:pStyle w:val="af0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 xml:space="preserve"> ПК 2.4. Оформлять конструкторскую, технологическую и техническую документацию.</w:t>
      </w:r>
    </w:p>
    <w:p w:rsidR="00FB77CF" w:rsidRPr="001736FC" w:rsidRDefault="00FB77CF" w:rsidP="00FB77CF">
      <w:pPr>
        <w:pStyle w:val="af0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>ПК 2.5. Осуществлять разработку и оформление графических, вычислительных и проектных работ с использованием информационно-компьютерных технологий.</w:t>
      </w:r>
    </w:p>
    <w:p w:rsidR="00FB77CF" w:rsidRPr="001736FC" w:rsidRDefault="00FB77CF" w:rsidP="00FB77CF">
      <w:pPr>
        <w:pStyle w:val="af0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>ПК 3.1. Определять причины, приводящие к образованию дефектов в сварных соединениях.</w:t>
      </w:r>
    </w:p>
    <w:p w:rsidR="00FB77CF" w:rsidRPr="001736FC" w:rsidRDefault="00FB77CF" w:rsidP="00FB77CF">
      <w:pPr>
        <w:pStyle w:val="af0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>ПК 3.2. Обоснованно выбирать и использовать методы, оборудование, аппаратуру и приборы для контроля металлов и сварных соединений.</w:t>
      </w:r>
    </w:p>
    <w:p w:rsidR="00FB77CF" w:rsidRPr="001736FC" w:rsidRDefault="00FB77CF" w:rsidP="00FB77CF">
      <w:pPr>
        <w:pStyle w:val="af0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>ПК 3.3.  Предупреждать, выявлять и устранять дефекты сварных соединений   и   изделий   для получения качественной продукции.</w:t>
      </w:r>
    </w:p>
    <w:p w:rsidR="00FB77CF" w:rsidRPr="001736FC" w:rsidRDefault="00FB77CF" w:rsidP="00FB77CF">
      <w:pPr>
        <w:pStyle w:val="af0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>ПК 3.4. Оформлять документацию по контролю качества сварки.</w:t>
      </w:r>
    </w:p>
    <w:p w:rsidR="00FB77CF" w:rsidRPr="001736FC" w:rsidRDefault="00FB77CF" w:rsidP="00FB77CF">
      <w:pPr>
        <w:pStyle w:val="af0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>ПК 4.1. Осуществлять текущее и перспективное планирование производственных работ.</w:t>
      </w:r>
    </w:p>
    <w:p w:rsidR="00FB77CF" w:rsidRPr="001736FC" w:rsidRDefault="00FB77CF" w:rsidP="00FB77CF">
      <w:pPr>
        <w:pStyle w:val="af0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>ПК 4.2. Производить технологические расчеты на основе нормативов технологических режимов, трудовых и материальных затрат.</w:t>
      </w:r>
    </w:p>
    <w:p w:rsidR="00FB77CF" w:rsidRPr="001736FC" w:rsidRDefault="00FB77CF" w:rsidP="00FB77CF">
      <w:pPr>
        <w:pStyle w:val="af0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>ПК 4.3. Применять методы и приемы организации труда, эксплуатации оборудования, оснастки, средств механизации для повышения эффективности производства.</w:t>
      </w:r>
    </w:p>
    <w:p w:rsidR="00FB77CF" w:rsidRPr="001736FC" w:rsidRDefault="00FB77CF" w:rsidP="00FB77CF">
      <w:pPr>
        <w:pStyle w:val="af0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>ПК 4.4. Организовывать ремонт и техническое обслуживание сварочного производства по Единой системе планово-предупредительного ремонта.</w:t>
      </w:r>
    </w:p>
    <w:p w:rsidR="00FB77CF" w:rsidRPr="00BD0CE6" w:rsidRDefault="00FB77CF" w:rsidP="00FB77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>ПК 4.5. Обеспечивать профилактику и безопасность условий труда на участке сварочных работ</w:t>
      </w:r>
    </w:p>
    <w:p w:rsidR="00BD0CE6" w:rsidRPr="00BD0CE6" w:rsidRDefault="00BD0CE6" w:rsidP="00BD0CE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D0CE6">
        <w:rPr>
          <w:rFonts w:ascii="Times New Roman" w:hAnsi="Times New Roman" w:cs="Times New Roman"/>
          <w:bCs/>
          <w:sz w:val="26"/>
          <w:szCs w:val="26"/>
        </w:rPr>
        <w:t xml:space="preserve">Выпускник, освоивший программу </w:t>
      </w:r>
      <w:r w:rsidRPr="00BD0CE6">
        <w:rPr>
          <w:rFonts w:ascii="Times New Roman" w:hAnsi="Times New Roman" w:cs="Times New Roman"/>
          <w:sz w:val="26"/>
          <w:szCs w:val="26"/>
        </w:rPr>
        <w:t>ОП.</w:t>
      </w:r>
      <w:r>
        <w:rPr>
          <w:rFonts w:ascii="Times New Roman" w:hAnsi="Times New Roman" w:cs="Times New Roman"/>
          <w:sz w:val="26"/>
          <w:szCs w:val="26"/>
        </w:rPr>
        <w:t>02</w:t>
      </w:r>
      <w:r w:rsidR="00FB77CF">
        <w:rPr>
          <w:rFonts w:ascii="Times New Roman" w:hAnsi="Times New Roman" w:cs="Times New Roman"/>
          <w:sz w:val="26"/>
          <w:szCs w:val="26"/>
        </w:rPr>
        <w:t xml:space="preserve"> </w:t>
      </w:r>
      <w:r w:rsidR="009510EE">
        <w:rPr>
          <w:rFonts w:ascii="Times New Roman" w:hAnsi="Times New Roman" w:cs="Times New Roman"/>
          <w:sz w:val="26"/>
          <w:szCs w:val="26"/>
        </w:rPr>
        <w:t>Правовое обеспечение профессиональной деятельности</w:t>
      </w:r>
      <w:r w:rsidRPr="00BD0CE6">
        <w:rPr>
          <w:rFonts w:ascii="Times New Roman" w:hAnsi="Times New Roman" w:cs="Times New Roman"/>
          <w:bCs/>
          <w:sz w:val="26"/>
          <w:szCs w:val="26"/>
        </w:rPr>
        <w:t>, должен обладать личностными результатами в соответствии с рабочей программой воспитания по специальности 22.02.06 Сварочное производство:</w:t>
      </w:r>
    </w:p>
    <w:p w:rsidR="00BD0CE6" w:rsidRPr="00BD0CE6" w:rsidRDefault="00BD0CE6" w:rsidP="00BD0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D0CE6">
        <w:rPr>
          <w:rFonts w:ascii="Times New Roman" w:hAnsi="Times New Roman" w:cs="Times New Roman"/>
          <w:b/>
          <w:sz w:val="26"/>
          <w:szCs w:val="26"/>
        </w:rPr>
        <w:t>ЛР 6</w:t>
      </w:r>
      <w:r w:rsidRPr="00BD0CE6">
        <w:rPr>
          <w:rFonts w:ascii="Times New Roman" w:hAnsi="Times New Roman" w:cs="Times New Roman"/>
          <w:sz w:val="26"/>
          <w:szCs w:val="26"/>
        </w:rPr>
        <w:t>. Соблюдающий нормы правопорядка, следующий идеалам гражданского</w:t>
      </w:r>
      <w:r w:rsidR="003B137D">
        <w:rPr>
          <w:rFonts w:ascii="Times New Roman" w:hAnsi="Times New Roman" w:cs="Times New Roman"/>
          <w:sz w:val="26"/>
          <w:szCs w:val="26"/>
        </w:rPr>
        <w:t xml:space="preserve"> </w:t>
      </w:r>
      <w:r w:rsidRPr="00BD0CE6">
        <w:rPr>
          <w:rFonts w:ascii="Times New Roman" w:hAnsi="Times New Roman" w:cs="Times New Roman"/>
          <w:sz w:val="26"/>
          <w:szCs w:val="26"/>
        </w:rPr>
        <w:t>общества,</w:t>
      </w:r>
      <w:r w:rsidR="003B137D">
        <w:rPr>
          <w:rFonts w:ascii="Times New Roman" w:hAnsi="Times New Roman" w:cs="Times New Roman"/>
          <w:sz w:val="26"/>
          <w:szCs w:val="26"/>
        </w:rPr>
        <w:t xml:space="preserve"> </w:t>
      </w:r>
      <w:r w:rsidRPr="00BD0CE6">
        <w:rPr>
          <w:rFonts w:ascii="Times New Roman" w:hAnsi="Times New Roman" w:cs="Times New Roman"/>
          <w:sz w:val="26"/>
          <w:szCs w:val="26"/>
        </w:rPr>
        <w:t>обеспечения</w:t>
      </w:r>
      <w:r w:rsidR="003B137D">
        <w:rPr>
          <w:rFonts w:ascii="Times New Roman" w:hAnsi="Times New Roman" w:cs="Times New Roman"/>
          <w:sz w:val="26"/>
          <w:szCs w:val="26"/>
        </w:rPr>
        <w:t xml:space="preserve"> </w:t>
      </w:r>
      <w:r w:rsidRPr="00BD0CE6">
        <w:rPr>
          <w:rFonts w:ascii="Times New Roman" w:hAnsi="Times New Roman" w:cs="Times New Roman"/>
          <w:sz w:val="26"/>
          <w:szCs w:val="26"/>
        </w:rPr>
        <w:t>безопасности,</w:t>
      </w:r>
      <w:r w:rsidR="003B137D">
        <w:rPr>
          <w:rFonts w:ascii="Times New Roman" w:hAnsi="Times New Roman" w:cs="Times New Roman"/>
          <w:sz w:val="26"/>
          <w:szCs w:val="26"/>
        </w:rPr>
        <w:t xml:space="preserve"> </w:t>
      </w:r>
      <w:r w:rsidRPr="00BD0CE6">
        <w:rPr>
          <w:rFonts w:ascii="Times New Roman" w:hAnsi="Times New Roman" w:cs="Times New Roman"/>
          <w:sz w:val="26"/>
          <w:szCs w:val="26"/>
        </w:rPr>
        <w:t>прав</w:t>
      </w:r>
      <w:r w:rsidR="003B137D">
        <w:rPr>
          <w:rFonts w:ascii="Times New Roman" w:hAnsi="Times New Roman" w:cs="Times New Roman"/>
          <w:sz w:val="26"/>
          <w:szCs w:val="26"/>
        </w:rPr>
        <w:t xml:space="preserve"> </w:t>
      </w:r>
      <w:r w:rsidRPr="00BD0CE6">
        <w:rPr>
          <w:rFonts w:ascii="Times New Roman" w:hAnsi="Times New Roman" w:cs="Times New Roman"/>
          <w:sz w:val="26"/>
          <w:szCs w:val="26"/>
        </w:rPr>
        <w:t>и</w:t>
      </w:r>
      <w:r w:rsidR="003B137D">
        <w:rPr>
          <w:rFonts w:ascii="Times New Roman" w:hAnsi="Times New Roman" w:cs="Times New Roman"/>
          <w:sz w:val="26"/>
          <w:szCs w:val="26"/>
        </w:rPr>
        <w:t xml:space="preserve"> </w:t>
      </w:r>
      <w:r w:rsidRPr="00BD0CE6">
        <w:rPr>
          <w:rFonts w:ascii="Times New Roman" w:hAnsi="Times New Roman" w:cs="Times New Roman"/>
          <w:sz w:val="26"/>
          <w:szCs w:val="26"/>
        </w:rPr>
        <w:t>свобод</w:t>
      </w:r>
      <w:r w:rsidR="003B137D">
        <w:rPr>
          <w:rFonts w:ascii="Times New Roman" w:hAnsi="Times New Roman" w:cs="Times New Roman"/>
          <w:sz w:val="26"/>
          <w:szCs w:val="26"/>
        </w:rPr>
        <w:t xml:space="preserve"> </w:t>
      </w:r>
      <w:r w:rsidRPr="00BD0CE6">
        <w:rPr>
          <w:rFonts w:ascii="Times New Roman" w:hAnsi="Times New Roman" w:cs="Times New Roman"/>
          <w:sz w:val="26"/>
          <w:szCs w:val="26"/>
        </w:rPr>
        <w:t>граждан</w:t>
      </w:r>
      <w:r w:rsidR="003B137D">
        <w:rPr>
          <w:rFonts w:ascii="Times New Roman" w:hAnsi="Times New Roman" w:cs="Times New Roman"/>
          <w:sz w:val="26"/>
          <w:szCs w:val="26"/>
        </w:rPr>
        <w:t xml:space="preserve"> </w:t>
      </w:r>
      <w:r w:rsidRPr="00BD0CE6">
        <w:rPr>
          <w:rFonts w:ascii="Times New Roman" w:hAnsi="Times New Roman" w:cs="Times New Roman"/>
          <w:sz w:val="26"/>
          <w:szCs w:val="26"/>
        </w:rPr>
        <w:t>России.</w:t>
      </w:r>
      <w:r w:rsidR="003B137D">
        <w:rPr>
          <w:rFonts w:ascii="Times New Roman" w:hAnsi="Times New Roman" w:cs="Times New Roman"/>
          <w:sz w:val="26"/>
          <w:szCs w:val="26"/>
        </w:rPr>
        <w:t xml:space="preserve"> </w:t>
      </w:r>
      <w:r w:rsidRPr="00BD0CE6">
        <w:rPr>
          <w:rFonts w:ascii="Times New Roman" w:hAnsi="Times New Roman" w:cs="Times New Roman"/>
          <w:sz w:val="26"/>
          <w:szCs w:val="26"/>
        </w:rPr>
        <w:t>Демонстрирующий</w:t>
      </w:r>
      <w:r w:rsidR="003B137D">
        <w:rPr>
          <w:rFonts w:ascii="Times New Roman" w:hAnsi="Times New Roman" w:cs="Times New Roman"/>
          <w:sz w:val="26"/>
          <w:szCs w:val="26"/>
        </w:rPr>
        <w:t xml:space="preserve"> </w:t>
      </w:r>
      <w:r w:rsidRPr="00BD0CE6">
        <w:rPr>
          <w:rFonts w:ascii="Times New Roman" w:hAnsi="Times New Roman" w:cs="Times New Roman"/>
          <w:sz w:val="26"/>
          <w:szCs w:val="26"/>
        </w:rPr>
        <w:t>неприятие</w:t>
      </w:r>
      <w:r w:rsidR="003B137D">
        <w:rPr>
          <w:rFonts w:ascii="Times New Roman" w:hAnsi="Times New Roman" w:cs="Times New Roman"/>
          <w:sz w:val="26"/>
          <w:szCs w:val="26"/>
        </w:rPr>
        <w:t xml:space="preserve"> </w:t>
      </w:r>
      <w:r w:rsidRPr="00BD0CE6">
        <w:rPr>
          <w:rFonts w:ascii="Times New Roman" w:hAnsi="Times New Roman" w:cs="Times New Roman"/>
          <w:sz w:val="26"/>
          <w:szCs w:val="26"/>
        </w:rPr>
        <w:t>и</w:t>
      </w:r>
      <w:r w:rsidR="003B137D">
        <w:rPr>
          <w:rFonts w:ascii="Times New Roman" w:hAnsi="Times New Roman" w:cs="Times New Roman"/>
          <w:sz w:val="26"/>
          <w:szCs w:val="26"/>
        </w:rPr>
        <w:t xml:space="preserve"> </w:t>
      </w:r>
      <w:r w:rsidRPr="00BD0CE6">
        <w:rPr>
          <w:rFonts w:ascii="Times New Roman" w:hAnsi="Times New Roman" w:cs="Times New Roman"/>
          <w:sz w:val="26"/>
          <w:szCs w:val="26"/>
        </w:rPr>
        <w:t>предупреждающий</w:t>
      </w:r>
      <w:r w:rsidR="003B137D">
        <w:rPr>
          <w:rFonts w:ascii="Times New Roman" w:hAnsi="Times New Roman" w:cs="Times New Roman"/>
          <w:sz w:val="26"/>
          <w:szCs w:val="26"/>
        </w:rPr>
        <w:t xml:space="preserve"> </w:t>
      </w:r>
      <w:r w:rsidRPr="00BD0CE6">
        <w:rPr>
          <w:rFonts w:ascii="Times New Roman" w:hAnsi="Times New Roman" w:cs="Times New Roman"/>
          <w:sz w:val="26"/>
          <w:szCs w:val="26"/>
        </w:rPr>
        <w:t>социально</w:t>
      </w:r>
      <w:r w:rsidR="003B137D">
        <w:rPr>
          <w:rFonts w:ascii="Times New Roman" w:hAnsi="Times New Roman" w:cs="Times New Roman"/>
          <w:sz w:val="26"/>
          <w:szCs w:val="26"/>
        </w:rPr>
        <w:t xml:space="preserve"> </w:t>
      </w:r>
      <w:r w:rsidRPr="00BD0CE6">
        <w:rPr>
          <w:rFonts w:ascii="Times New Roman" w:hAnsi="Times New Roman" w:cs="Times New Roman"/>
          <w:sz w:val="26"/>
          <w:szCs w:val="26"/>
        </w:rPr>
        <w:t>опасное поведение</w:t>
      </w:r>
      <w:r w:rsidR="003B137D">
        <w:rPr>
          <w:rFonts w:ascii="Times New Roman" w:hAnsi="Times New Roman" w:cs="Times New Roman"/>
          <w:sz w:val="26"/>
          <w:szCs w:val="26"/>
        </w:rPr>
        <w:t xml:space="preserve"> </w:t>
      </w:r>
      <w:r w:rsidRPr="00BD0CE6">
        <w:rPr>
          <w:rFonts w:ascii="Times New Roman" w:hAnsi="Times New Roman" w:cs="Times New Roman"/>
          <w:sz w:val="26"/>
          <w:szCs w:val="26"/>
        </w:rPr>
        <w:t>окружающих.</w:t>
      </w:r>
    </w:p>
    <w:p w:rsidR="00BD0CE6" w:rsidRPr="00BD0CE6" w:rsidRDefault="00BD0CE6" w:rsidP="00BD0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D0CE6">
        <w:rPr>
          <w:rFonts w:ascii="Times New Roman" w:hAnsi="Times New Roman" w:cs="Times New Roman"/>
          <w:b/>
          <w:sz w:val="26"/>
          <w:szCs w:val="26"/>
        </w:rPr>
        <w:lastRenderedPageBreak/>
        <w:t>ЛР 16</w:t>
      </w:r>
      <w:r w:rsidRPr="00BD0CE6">
        <w:rPr>
          <w:rFonts w:ascii="Times New Roman" w:hAnsi="Times New Roman" w:cs="Times New Roman"/>
          <w:sz w:val="26"/>
          <w:szCs w:val="26"/>
        </w:rPr>
        <w:t>. Способный</w:t>
      </w:r>
      <w:r w:rsidR="003B137D">
        <w:rPr>
          <w:rFonts w:ascii="Times New Roman" w:hAnsi="Times New Roman" w:cs="Times New Roman"/>
          <w:sz w:val="26"/>
          <w:szCs w:val="26"/>
        </w:rPr>
        <w:t xml:space="preserve"> </w:t>
      </w:r>
      <w:r w:rsidRPr="00BD0CE6">
        <w:rPr>
          <w:rFonts w:ascii="Times New Roman" w:hAnsi="Times New Roman" w:cs="Times New Roman"/>
          <w:sz w:val="26"/>
          <w:szCs w:val="26"/>
        </w:rPr>
        <w:t>искать</w:t>
      </w:r>
      <w:r w:rsidR="003B137D">
        <w:rPr>
          <w:rFonts w:ascii="Times New Roman" w:hAnsi="Times New Roman" w:cs="Times New Roman"/>
          <w:sz w:val="26"/>
          <w:szCs w:val="26"/>
        </w:rPr>
        <w:t xml:space="preserve"> </w:t>
      </w:r>
      <w:r w:rsidRPr="00BD0CE6">
        <w:rPr>
          <w:rFonts w:ascii="Times New Roman" w:hAnsi="Times New Roman" w:cs="Times New Roman"/>
          <w:sz w:val="26"/>
          <w:szCs w:val="26"/>
        </w:rPr>
        <w:t>и</w:t>
      </w:r>
      <w:r w:rsidR="003B137D">
        <w:rPr>
          <w:rFonts w:ascii="Times New Roman" w:hAnsi="Times New Roman" w:cs="Times New Roman"/>
          <w:sz w:val="26"/>
          <w:szCs w:val="26"/>
        </w:rPr>
        <w:t xml:space="preserve"> </w:t>
      </w:r>
      <w:r w:rsidRPr="00BD0CE6">
        <w:rPr>
          <w:rFonts w:ascii="Times New Roman" w:hAnsi="Times New Roman" w:cs="Times New Roman"/>
          <w:sz w:val="26"/>
          <w:szCs w:val="26"/>
        </w:rPr>
        <w:t>находить</w:t>
      </w:r>
      <w:r w:rsidR="003B137D">
        <w:rPr>
          <w:rFonts w:ascii="Times New Roman" w:hAnsi="Times New Roman" w:cs="Times New Roman"/>
          <w:sz w:val="26"/>
          <w:szCs w:val="26"/>
        </w:rPr>
        <w:t xml:space="preserve"> </w:t>
      </w:r>
      <w:r w:rsidRPr="00BD0CE6">
        <w:rPr>
          <w:rFonts w:ascii="Times New Roman" w:hAnsi="Times New Roman" w:cs="Times New Roman"/>
          <w:sz w:val="26"/>
          <w:szCs w:val="26"/>
        </w:rPr>
        <w:t>необходимую</w:t>
      </w:r>
      <w:r w:rsidR="003B137D">
        <w:rPr>
          <w:rFonts w:ascii="Times New Roman" w:hAnsi="Times New Roman" w:cs="Times New Roman"/>
          <w:sz w:val="26"/>
          <w:szCs w:val="26"/>
        </w:rPr>
        <w:t xml:space="preserve"> </w:t>
      </w:r>
      <w:r w:rsidRPr="00BD0CE6">
        <w:rPr>
          <w:rFonts w:ascii="Times New Roman" w:hAnsi="Times New Roman" w:cs="Times New Roman"/>
          <w:sz w:val="26"/>
          <w:szCs w:val="26"/>
        </w:rPr>
        <w:t>информацию</w:t>
      </w:r>
      <w:r w:rsidR="003B137D">
        <w:rPr>
          <w:rFonts w:ascii="Times New Roman" w:hAnsi="Times New Roman" w:cs="Times New Roman"/>
          <w:sz w:val="26"/>
          <w:szCs w:val="26"/>
        </w:rPr>
        <w:t xml:space="preserve"> </w:t>
      </w:r>
      <w:r w:rsidRPr="00BD0CE6">
        <w:rPr>
          <w:rFonts w:ascii="Times New Roman" w:hAnsi="Times New Roman" w:cs="Times New Roman"/>
          <w:sz w:val="26"/>
          <w:szCs w:val="26"/>
        </w:rPr>
        <w:t>используя</w:t>
      </w:r>
      <w:r w:rsidR="003B137D">
        <w:rPr>
          <w:rFonts w:ascii="Times New Roman" w:hAnsi="Times New Roman" w:cs="Times New Roman"/>
          <w:sz w:val="26"/>
          <w:szCs w:val="26"/>
        </w:rPr>
        <w:t xml:space="preserve"> </w:t>
      </w:r>
      <w:r w:rsidRPr="00BD0CE6">
        <w:rPr>
          <w:rFonts w:ascii="Times New Roman" w:hAnsi="Times New Roman" w:cs="Times New Roman"/>
          <w:sz w:val="26"/>
          <w:szCs w:val="26"/>
        </w:rPr>
        <w:t>разнообразные</w:t>
      </w:r>
      <w:r w:rsidR="003B137D">
        <w:rPr>
          <w:rFonts w:ascii="Times New Roman" w:hAnsi="Times New Roman" w:cs="Times New Roman"/>
          <w:sz w:val="26"/>
          <w:szCs w:val="26"/>
        </w:rPr>
        <w:t xml:space="preserve"> </w:t>
      </w:r>
      <w:r w:rsidRPr="00BD0CE6">
        <w:rPr>
          <w:rFonts w:ascii="Times New Roman" w:hAnsi="Times New Roman" w:cs="Times New Roman"/>
          <w:sz w:val="26"/>
          <w:szCs w:val="26"/>
        </w:rPr>
        <w:t>технологии</w:t>
      </w:r>
      <w:r w:rsidR="003B137D">
        <w:rPr>
          <w:rFonts w:ascii="Times New Roman" w:hAnsi="Times New Roman" w:cs="Times New Roman"/>
          <w:sz w:val="26"/>
          <w:szCs w:val="26"/>
        </w:rPr>
        <w:t xml:space="preserve"> </w:t>
      </w:r>
      <w:r w:rsidRPr="00BD0CE6">
        <w:rPr>
          <w:rFonts w:ascii="Times New Roman" w:hAnsi="Times New Roman" w:cs="Times New Roman"/>
          <w:sz w:val="26"/>
          <w:szCs w:val="26"/>
        </w:rPr>
        <w:t>ее</w:t>
      </w:r>
      <w:r w:rsidR="003B137D">
        <w:rPr>
          <w:rFonts w:ascii="Times New Roman" w:hAnsi="Times New Roman" w:cs="Times New Roman"/>
          <w:sz w:val="26"/>
          <w:szCs w:val="26"/>
        </w:rPr>
        <w:t xml:space="preserve"> </w:t>
      </w:r>
      <w:r w:rsidRPr="00BD0CE6">
        <w:rPr>
          <w:rFonts w:ascii="Times New Roman" w:hAnsi="Times New Roman" w:cs="Times New Roman"/>
          <w:sz w:val="26"/>
          <w:szCs w:val="26"/>
        </w:rPr>
        <w:t>поиска,</w:t>
      </w:r>
      <w:r w:rsidR="003B137D">
        <w:rPr>
          <w:rFonts w:ascii="Times New Roman" w:hAnsi="Times New Roman" w:cs="Times New Roman"/>
          <w:sz w:val="26"/>
          <w:szCs w:val="26"/>
        </w:rPr>
        <w:t xml:space="preserve"> </w:t>
      </w:r>
      <w:r w:rsidRPr="00BD0CE6">
        <w:rPr>
          <w:rFonts w:ascii="Times New Roman" w:hAnsi="Times New Roman" w:cs="Times New Roman"/>
          <w:sz w:val="26"/>
          <w:szCs w:val="26"/>
        </w:rPr>
        <w:t>для</w:t>
      </w:r>
      <w:r w:rsidR="003B137D">
        <w:rPr>
          <w:rFonts w:ascii="Times New Roman" w:hAnsi="Times New Roman" w:cs="Times New Roman"/>
          <w:sz w:val="26"/>
          <w:szCs w:val="26"/>
        </w:rPr>
        <w:t xml:space="preserve"> </w:t>
      </w:r>
      <w:r w:rsidRPr="00BD0CE6">
        <w:rPr>
          <w:rFonts w:ascii="Times New Roman" w:hAnsi="Times New Roman" w:cs="Times New Roman"/>
          <w:sz w:val="26"/>
          <w:szCs w:val="26"/>
        </w:rPr>
        <w:t>решения</w:t>
      </w:r>
      <w:r w:rsidR="003B137D">
        <w:rPr>
          <w:rFonts w:ascii="Times New Roman" w:hAnsi="Times New Roman" w:cs="Times New Roman"/>
          <w:sz w:val="26"/>
          <w:szCs w:val="26"/>
        </w:rPr>
        <w:t xml:space="preserve"> </w:t>
      </w:r>
      <w:r w:rsidRPr="00BD0CE6">
        <w:rPr>
          <w:rFonts w:ascii="Times New Roman" w:hAnsi="Times New Roman" w:cs="Times New Roman"/>
          <w:sz w:val="26"/>
          <w:szCs w:val="26"/>
        </w:rPr>
        <w:t>возникающих</w:t>
      </w:r>
      <w:r w:rsidR="003B137D">
        <w:rPr>
          <w:rFonts w:ascii="Times New Roman" w:hAnsi="Times New Roman" w:cs="Times New Roman"/>
          <w:sz w:val="26"/>
          <w:szCs w:val="26"/>
        </w:rPr>
        <w:t xml:space="preserve"> </w:t>
      </w:r>
      <w:r w:rsidRPr="00BD0CE6">
        <w:rPr>
          <w:rFonts w:ascii="Times New Roman" w:hAnsi="Times New Roman" w:cs="Times New Roman"/>
          <w:sz w:val="26"/>
          <w:szCs w:val="26"/>
        </w:rPr>
        <w:t>в</w:t>
      </w:r>
      <w:r w:rsidR="003B137D">
        <w:rPr>
          <w:rFonts w:ascii="Times New Roman" w:hAnsi="Times New Roman" w:cs="Times New Roman"/>
          <w:sz w:val="26"/>
          <w:szCs w:val="26"/>
        </w:rPr>
        <w:t xml:space="preserve"> </w:t>
      </w:r>
      <w:r w:rsidRPr="00BD0CE6">
        <w:rPr>
          <w:rFonts w:ascii="Times New Roman" w:hAnsi="Times New Roman" w:cs="Times New Roman"/>
          <w:sz w:val="26"/>
          <w:szCs w:val="26"/>
        </w:rPr>
        <w:t>процессе</w:t>
      </w:r>
      <w:r w:rsidR="003B137D">
        <w:rPr>
          <w:rFonts w:ascii="Times New Roman" w:hAnsi="Times New Roman" w:cs="Times New Roman"/>
          <w:sz w:val="26"/>
          <w:szCs w:val="26"/>
        </w:rPr>
        <w:t xml:space="preserve"> </w:t>
      </w:r>
      <w:r w:rsidRPr="00BD0CE6">
        <w:rPr>
          <w:rFonts w:ascii="Times New Roman" w:hAnsi="Times New Roman" w:cs="Times New Roman"/>
          <w:sz w:val="26"/>
          <w:szCs w:val="26"/>
        </w:rPr>
        <w:t>производственной</w:t>
      </w:r>
      <w:r w:rsidR="003B137D">
        <w:rPr>
          <w:rFonts w:ascii="Times New Roman" w:hAnsi="Times New Roman" w:cs="Times New Roman"/>
          <w:sz w:val="26"/>
          <w:szCs w:val="26"/>
        </w:rPr>
        <w:t xml:space="preserve"> </w:t>
      </w:r>
      <w:r w:rsidRPr="00BD0CE6">
        <w:rPr>
          <w:rFonts w:ascii="Times New Roman" w:hAnsi="Times New Roman" w:cs="Times New Roman"/>
          <w:sz w:val="26"/>
          <w:szCs w:val="26"/>
        </w:rPr>
        <w:t>деятельности</w:t>
      </w:r>
      <w:r w:rsidR="003B137D">
        <w:rPr>
          <w:rFonts w:ascii="Times New Roman" w:hAnsi="Times New Roman" w:cs="Times New Roman"/>
          <w:sz w:val="26"/>
          <w:szCs w:val="26"/>
        </w:rPr>
        <w:t xml:space="preserve"> </w:t>
      </w:r>
      <w:r w:rsidRPr="00BD0CE6">
        <w:rPr>
          <w:rFonts w:ascii="Times New Roman" w:hAnsi="Times New Roman" w:cs="Times New Roman"/>
          <w:sz w:val="26"/>
          <w:szCs w:val="26"/>
        </w:rPr>
        <w:t>проблем</w:t>
      </w:r>
      <w:r w:rsidRPr="00BD0CE6">
        <w:rPr>
          <w:rFonts w:ascii="Times New Roman" w:hAnsi="Times New Roman" w:cs="Times New Roman"/>
          <w:spacing w:val="54"/>
          <w:sz w:val="26"/>
          <w:szCs w:val="26"/>
        </w:rPr>
        <w:t xml:space="preserve"> в </w:t>
      </w:r>
      <w:r w:rsidRPr="00BD0CE6">
        <w:rPr>
          <w:rFonts w:ascii="Times New Roman" w:hAnsi="Times New Roman" w:cs="Times New Roman"/>
          <w:sz w:val="26"/>
          <w:szCs w:val="26"/>
        </w:rPr>
        <w:t>металлообрабатывающей отрасли. Умение грамотно использовать профессиональную документацию</w:t>
      </w:r>
    </w:p>
    <w:p w:rsidR="00BD0CE6" w:rsidRPr="00BD0CE6" w:rsidRDefault="00BD0CE6" w:rsidP="00BD0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D0CE6">
        <w:rPr>
          <w:rFonts w:ascii="Times New Roman" w:hAnsi="Times New Roman" w:cs="Times New Roman"/>
          <w:b/>
          <w:sz w:val="26"/>
          <w:szCs w:val="26"/>
        </w:rPr>
        <w:t>ЛР 17.</w:t>
      </w:r>
      <w:r w:rsidRPr="00BD0CE6">
        <w:rPr>
          <w:rFonts w:ascii="Times New Roman" w:hAnsi="Times New Roman" w:cs="Times New Roman"/>
          <w:sz w:val="26"/>
          <w:szCs w:val="26"/>
        </w:rPr>
        <w:t xml:space="preserve">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</w:r>
    </w:p>
    <w:p w:rsidR="00DE2449" w:rsidRPr="008078B8" w:rsidRDefault="00DE2449" w:rsidP="008078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8078B8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</w:t>
      </w:r>
    </w:p>
    <w:p w:rsidR="00DE2449" w:rsidRPr="008078B8" w:rsidRDefault="00DE2449" w:rsidP="008078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8078B8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работ,</w:t>
      </w:r>
      <w:r w:rsidR="003B137D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 w:rsidRPr="008078B8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в том числе в условиях    применения электронного обучения и дистанционных образовательных технологий.</w:t>
      </w:r>
    </w:p>
    <w:p w:rsidR="00BD0CE6" w:rsidRDefault="00BD0CE6" w:rsidP="00BD0CE6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3D6D">
        <w:rPr>
          <w:rFonts w:ascii="Times New Roman" w:hAnsi="Times New Roman" w:cs="Times New Roman"/>
          <w:sz w:val="26"/>
          <w:szCs w:val="26"/>
        </w:rPr>
        <w:t>В рабочей программе дисциплины планируется самостоятельная работа студентов с указанием ее тематики</w:t>
      </w:r>
    </w:p>
    <w:p w:rsidR="00D0215B" w:rsidRPr="008B351B" w:rsidRDefault="00D0215B" w:rsidP="00BD0CE6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3518B" w:rsidRPr="008078B8" w:rsidRDefault="00B3518B" w:rsidP="008078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3518B" w:rsidRPr="008078B8" w:rsidRDefault="00B3518B" w:rsidP="008078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078B8">
        <w:rPr>
          <w:rFonts w:ascii="Times New Roman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:rsidR="00E5474B" w:rsidRPr="008078B8" w:rsidRDefault="00E5474B" w:rsidP="008078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proofErr w:type="gramStart"/>
      <w:r w:rsidRPr="008078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максимальной</w:t>
      </w:r>
      <w:proofErr w:type="gramEnd"/>
      <w:r w:rsidRPr="008078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учебной нагрузки обучающегося</w:t>
      </w:r>
      <w:r w:rsidRPr="008078B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63</w:t>
      </w:r>
      <w:r w:rsidRPr="008078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часов, в том числе:</w:t>
      </w:r>
    </w:p>
    <w:p w:rsidR="00E5474B" w:rsidRPr="008078B8" w:rsidRDefault="00E5474B" w:rsidP="008078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078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обязательной</w:t>
      </w:r>
      <w:proofErr w:type="gramEnd"/>
      <w:r w:rsidRPr="008078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аудиторной учебной нагрузки обучающегося </w:t>
      </w:r>
      <w:r w:rsidRPr="00BD0CE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42 </w:t>
      </w:r>
      <w:r w:rsidRPr="008078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часов;</w:t>
      </w:r>
    </w:p>
    <w:p w:rsidR="00E5474B" w:rsidRPr="008078B8" w:rsidRDefault="00E5474B" w:rsidP="008078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078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самостоятельной</w:t>
      </w:r>
      <w:proofErr w:type="gramEnd"/>
      <w:r w:rsidRPr="008078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учебной работы обучающегося</w:t>
      </w:r>
      <w:r w:rsidRPr="008078B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21</w:t>
      </w:r>
      <w:r w:rsidRPr="008078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часов.</w:t>
      </w:r>
    </w:p>
    <w:p w:rsidR="006E3F3F" w:rsidRDefault="006E3F3F" w:rsidP="008078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FB77CF" w:rsidRDefault="00FB77CF" w:rsidP="008078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FB77CF" w:rsidRDefault="00FB77CF" w:rsidP="008078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FB77CF" w:rsidRDefault="00FB77CF" w:rsidP="008078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FB77CF" w:rsidRPr="008078B8" w:rsidRDefault="00FB77CF" w:rsidP="008078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C52D98" w:rsidRPr="008078B8" w:rsidRDefault="00C52D98" w:rsidP="008078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078B8">
        <w:rPr>
          <w:rFonts w:ascii="Times New Roman" w:hAnsi="Times New Roman" w:cs="Times New Roman"/>
          <w:b/>
          <w:sz w:val="26"/>
          <w:szCs w:val="26"/>
        </w:rPr>
        <w:t>2.СТРУКТУРА И СОДЕРЖАНИЕ УЧЕБНОЙ ДИСЦИПЛИНЫ</w:t>
      </w:r>
    </w:p>
    <w:p w:rsidR="00C52D98" w:rsidRPr="008078B8" w:rsidRDefault="00C52D98" w:rsidP="008078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078B8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9638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796"/>
        <w:gridCol w:w="1842"/>
      </w:tblGrid>
      <w:tr w:rsidR="00E5474B" w:rsidRPr="008078B8" w:rsidTr="00BD0CE6">
        <w:trPr>
          <w:trHeight w:val="596"/>
        </w:trPr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74B" w:rsidRPr="008078B8" w:rsidRDefault="00E5474B" w:rsidP="00BD0C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8078B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Вид учебной работы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74B" w:rsidRPr="008078B8" w:rsidRDefault="00E5474B" w:rsidP="00BD0C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8078B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Объем часов</w:t>
            </w:r>
          </w:p>
        </w:tc>
      </w:tr>
      <w:tr w:rsidR="00E5474B" w:rsidRPr="008078B8" w:rsidTr="00BD0CE6"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74B" w:rsidRPr="008078B8" w:rsidRDefault="00E5474B" w:rsidP="00BD0C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8078B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Максимальная учебная нагрузка (всего)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74B" w:rsidRPr="008078B8" w:rsidRDefault="00E5474B" w:rsidP="00BD0C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8078B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63</w:t>
            </w:r>
          </w:p>
        </w:tc>
      </w:tr>
      <w:tr w:rsidR="00E5474B" w:rsidRPr="008078B8" w:rsidTr="00BD0CE6">
        <w:trPr>
          <w:trHeight w:val="270"/>
        </w:trPr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74B" w:rsidRPr="008078B8" w:rsidRDefault="00E5474B" w:rsidP="00BD0C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8078B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Обязательная аудиторная учебная нагрузка (всего)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74B" w:rsidRPr="008078B8" w:rsidRDefault="00E5474B" w:rsidP="00BD0C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8078B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42</w:t>
            </w:r>
          </w:p>
        </w:tc>
      </w:tr>
      <w:tr w:rsidR="00E5474B" w:rsidRPr="008078B8" w:rsidTr="00BD0CE6">
        <w:trPr>
          <w:trHeight w:val="273"/>
        </w:trPr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74B" w:rsidRPr="008078B8" w:rsidRDefault="00E5474B" w:rsidP="00BD0C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proofErr w:type="gramStart"/>
            <w:r w:rsidRPr="008078B8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в</w:t>
            </w:r>
            <w:proofErr w:type="gramEnd"/>
            <w:r w:rsidRPr="008078B8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том числе: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74B" w:rsidRPr="008078B8" w:rsidRDefault="00E5474B" w:rsidP="00BD0C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E5474B" w:rsidRPr="008078B8" w:rsidTr="00BD0CE6">
        <w:trPr>
          <w:trHeight w:val="309"/>
        </w:trPr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74B" w:rsidRPr="008078B8" w:rsidRDefault="00E5474B" w:rsidP="00BD0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</w:t>
            </w:r>
            <w:proofErr w:type="gramEnd"/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занятия</w:t>
            </w:r>
          </w:p>
          <w:p w:rsidR="00E5474B" w:rsidRPr="008078B8" w:rsidRDefault="00E5474B" w:rsidP="00BD0C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proofErr w:type="gramStart"/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proofErr w:type="gramEnd"/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том числе практическая подготовка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74B" w:rsidRPr="008078B8" w:rsidRDefault="00E5474B" w:rsidP="00BD0C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8078B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  <w:p w:rsidR="00E5474B" w:rsidRPr="008078B8" w:rsidRDefault="00BD0CE6" w:rsidP="00BD0C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</w:tr>
      <w:tr w:rsidR="00E5474B" w:rsidRPr="008078B8" w:rsidTr="00BD0CE6">
        <w:trPr>
          <w:trHeight w:val="300"/>
        </w:trPr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74B" w:rsidRPr="008078B8" w:rsidRDefault="00E5474B" w:rsidP="00BD0C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8078B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74B" w:rsidRPr="008078B8" w:rsidRDefault="00E5474B" w:rsidP="00BD0C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8078B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21</w:t>
            </w:r>
          </w:p>
        </w:tc>
      </w:tr>
      <w:tr w:rsidR="00E5474B" w:rsidRPr="008078B8" w:rsidTr="00BD0CE6">
        <w:trPr>
          <w:trHeight w:val="300"/>
        </w:trPr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74B" w:rsidRPr="008078B8" w:rsidRDefault="00E5474B" w:rsidP="00BD0C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8078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</w:t>
            </w:r>
            <w:proofErr w:type="gramEnd"/>
            <w:r w:rsidRPr="008078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том числе: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74B" w:rsidRPr="008078B8" w:rsidRDefault="00E5474B" w:rsidP="00BD0C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E5474B" w:rsidRPr="008078B8" w:rsidTr="00BD0CE6">
        <w:trPr>
          <w:trHeight w:val="270"/>
        </w:trPr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74B" w:rsidRPr="008078B8" w:rsidRDefault="00E5474B" w:rsidP="00BD0CE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8078B8">
              <w:rPr>
                <w:rFonts w:ascii="Times New Roman" w:hAnsi="Times New Roman" w:cs="Times New Roman"/>
                <w:sz w:val="26"/>
                <w:szCs w:val="26"/>
              </w:rPr>
              <w:t>Рефераты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74B" w:rsidRPr="008078B8" w:rsidRDefault="00E5474B" w:rsidP="00BD0C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8078B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</w:tr>
      <w:tr w:rsidR="00E5474B" w:rsidRPr="008078B8" w:rsidTr="00BD0CE6">
        <w:trPr>
          <w:trHeight w:val="267"/>
        </w:trPr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74B" w:rsidRPr="008078B8" w:rsidRDefault="00E5474B" w:rsidP="00BD0C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 w:rsidRPr="008078B8">
              <w:rPr>
                <w:rFonts w:ascii="Times New Roman" w:hAnsi="Times New Roman" w:cs="Times New Roman"/>
                <w:sz w:val="26"/>
                <w:szCs w:val="26"/>
              </w:rPr>
              <w:t>Сообщения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74B" w:rsidRPr="008078B8" w:rsidRDefault="00E5474B" w:rsidP="00BD0C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8078B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</w:tr>
      <w:tr w:rsidR="00E5474B" w:rsidRPr="008078B8" w:rsidTr="00BD0CE6">
        <w:trPr>
          <w:trHeight w:val="285"/>
        </w:trPr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74B" w:rsidRPr="008078B8" w:rsidRDefault="00E5474B" w:rsidP="00BD0C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8078B8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Презентации</w:t>
            </w:r>
          </w:p>
          <w:p w:rsidR="00E5474B" w:rsidRPr="008078B8" w:rsidRDefault="00E5474B" w:rsidP="00BD0C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proofErr w:type="gramStart"/>
            <w:r w:rsidRPr="008078B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</w:t>
            </w:r>
            <w:proofErr w:type="gramEnd"/>
            <w:r w:rsidRPr="008078B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том числе в условиях применения электронного обучения и дистанционных образовательных технологий.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74B" w:rsidRPr="008078B8" w:rsidRDefault="00E5474B" w:rsidP="00BD0C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8078B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</w:tr>
      <w:tr w:rsidR="00E5474B" w:rsidRPr="008078B8" w:rsidTr="00BD0CE6">
        <w:trPr>
          <w:trHeight w:val="315"/>
        </w:trPr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74B" w:rsidRPr="008078B8" w:rsidRDefault="00E5474B" w:rsidP="00BD0C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8078B8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Промежуточная аттестация в форме:</w:t>
            </w:r>
            <w:r w:rsidRPr="008078B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 xml:space="preserve"> дифференцированный зачет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74B" w:rsidRPr="008078B8" w:rsidRDefault="00E5474B" w:rsidP="00BD0C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</w:tbl>
    <w:p w:rsidR="00C52D98" w:rsidRPr="008078B8" w:rsidRDefault="00C52D98" w:rsidP="008078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52D98" w:rsidRPr="008078B8" w:rsidRDefault="00C52D98" w:rsidP="008078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52D98" w:rsidRPr="008078B8" w:rsidRDefault="00C52D98" w:rsidP="00807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  <w:sectPr w:rsidR="00C52D98" w:rsidRPr="008078B8" w:rsidSect="008078B8">
          <w:footerReference w:type="default" r:id="rId9"/>
          <w:type w:val="continuous"/>
          <w:pgSz w:w="11906" w:h="16838"/>
          <w:pgMar w:top="1134" w:right="851" w:bottom="851" w:left="1134" w:header="708" w:footer="708" w:gutter="0"/>
          <w:cols w:space="708"/>
          <w:titlePg/>
          <w:docGrid w:linePitch="360"/>
        </w:sectPr>
      </w:pPr>
    </w:p>
    <w:p w:rsidR="002558B1" w:rsidRPr="008078B8" w:rsidRDefault="002558B1" w:rsidP="008078B8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078B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2.2. Тематический план и содержание учебной дисциплины </w:t>
      </w:r>
    </w:p>
    <w:p w:rsidR="002558B1" w:rsidRPr="008078B8" w:rsidRDefault="002558B1" w:rsidP="008078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5032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57"/>
        <w:gridCol w:w="10163"/>
        <w:gridCol w:w="1210"/>
        <w:gridCol w:w="1338"/>
      </w:tblGrid>
      <w:tr w:rsidR="00BD0CE6" w:rsidRPr="008078B8" w:rsidTr="00BD0CE6">
        <w:trPr>
          <w:trHeight w:val="20"/>
        </w:trPr>
        <w:tc>
          <w:tcPr>
            <w:tcW w:w="810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Наименование разделов и тем</w:t>
            </w:r>
          </w:p>
        </w:tc>
        <w:tc>
          <w:tcPr>
            <w:tcW w:w="3349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учебного материала и формы организации деятельности обуча</w:t>
            </w:r>
            <w:r w:rsidR="00BD0C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ю</w:t>
            </w: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щихся</w:t>
            </w:r>
          </w:p>
        </w:tc>
        <w:tc>
          <w:tcPr>
            <w:tcW w:w="399" w:type="pct"/>
            <w:shd w:val="clear" w:color="auto" w:fill="auto"/>
          </w:tcPr>
          <w:p w:rsidR="002558B1" w:rsidRPr="008078B8" w:rsidRDefault="002558B1" w:rsidP="00BD0CE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Объем </w:t>
            </w:r>
          </w:p>
          <w:p w:rsidR="002558B1" w:rsidRPr="008078B8" w:rsidRDefault="002558B1" w:rsidP="00BD0CE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gramStart"/>
            <w:r w:rsidRPr="00807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  <w:proofErr w:type="gramEnd"/>
            <w:r w:rsidRPr="00807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часах</w:t>
            </w:r>
          </w:p>
        </w:tc>
        <w:tc>
          <w:tcPr>
            <w:tcW w:w="441" w:type="pct"/>
          </w:tcPr>
          <w:p w:rsidR="002558B1" w:rsidRPr="008078B8" w:rsidRDefault="0059150A" w:rsidP="00BD0CE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Уровень освоения</w:t>
            </w:r>
          </w:p>
        </w:tc>
      </w:tr>
      <w:tr w:rsidR="00BD0CE6" w:rsidRPr="008078B8" w:rsidTr="00BD0CE6">
        <w:trPr>
          <w:trHeight w:val="20"/>
        </w:trPr>
        <w:tc>
          <w:tcPr>
            <w:tcW w:w="810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349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99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41" w:type="pct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</w:tr>
      <w:tr w:rsidR="002558B1" w:rsidRPr="008078B8" w:rsidTr="00BD0CE6">
        <w:trPr>
          <w:trHeight w:val="20"/>
        </w:trPr>
        <w:tc>
          <w:tcPr>
            <w:tcW w:w="4159" w:type="pct"/>
            <w:gridSpan w:val="2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  <w:t>Раздел 1. Правовое регулирование производственных отношений</w:t>
            </w:r>
          </w:p>
        </w:tc>
        <w:tc>
          <w:tcPr>
            <w:tcW w:w="399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41" w:type="pct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BD0CE6" w:rsidRPr="008078B8" w:rsidTr="00BD0CE6">
        <w:trPr>
          <w:trHeight w:val="240"/>
        </w:trPr>
        <w:tc>
          <w:tcPr>
            <w:tcW w:w="810" w:type="pct"/>
            <w:vMerge w:val="restar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1.1 Правовое положение субъектов предпринимательской деятельности. Индивидуальный предприниматель и его правовой статус</w:t>
            </w:r>
          </w:p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49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99" w:type="pct"/>
            <w:vMerge w:val="restar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41" w:type="pct"/>
            <w:vMerge w:val="restart"/>
          </w:tcPr>
          <w:p w:rsidR="002558B1" w:rsidRPr="008078B8" w:rsidRDefault="0059150A" w:rsidP="00BD0C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BD0CE6" w:rsidRPr="008078B8" w:rsidTr="00BD0CE6">
        <w:trPr>
          <w:trHeight w:val="20"/>
        </w:trPr>
        <w:tc>
          <w:tcPr>
            <w:tcW w:w="810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49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1.Понятие предпринимательской деятельности с позиции действующего законодательства</w:t>
            </w:r>
          </w:p>
        </w:tc>
        <w:tc>
          <w:tcPr>
            <w:tcW w:w="399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41" w:type="pct"/>
            <w:vMerge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BD0CE6" w:rsidRPr="008078B8" w:rsidTr="00BD0CE6">
        <w:trPr>
          <w:trHeight w:val="20"/>
        </w:trPr>
        <w:tc>
          <w:tcPr>
            <w:tcW w:w="810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49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2.Виды субъектов предпринимательской деятельности и их правовые особенности.</w:t>
            </w:r>
          </w:p>
        </w:tc>
        <w:tc>
          <w:tcPr>
            <w:tcW w:w="399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41" w:type="pct"/>
            <w:vMerge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BD0CE6" w:rsidRPr="008078B8" w:rsidTr="00BD0CE6">
        <w:trPr>
          <w:trHeight w:val="20"/>
        </w:trPr>
        <w:tc>
          <w:tcPr>
            <w:tcW w:w="810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49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3.Порядок регистрации индивидуального предпринимателя, его правоспособность, ответственность, правовые основы прекращения деятельности.</w:t>
            </w:r>
          </w:p>
        </w:tc>
        <w:tc>
          <w:tcPr>
            <w:tcW w:w="399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41" w:type="pct"/>
            <w:vMerge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BD0CE6" w:rsidRPr="008078B8" w:rsidTr="00BD0CE6">
        <w:trPr>
          <w:trHeight w:val="406"/>
        </w:trPr>
        <w:tc>
          <w:tcPr>
            <w:tcW w:w="810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49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Практическое занятие «</w:t>
            </w:r>
            <w:r w:rsidRPr="008078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Подготовка документов для регистрации в качестве индивидуального предпринимателя. Определение вида ответственности за незаконную предпринимательскую деятельность».</w:t>
            </w:r>
          </w:p>
        </w:tc>
        <w:tc>
          <w:tcPr>
            <w:tcW w:w="399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41" w:type="pct"/>
            <w:vMerge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BD0CE6" w:rsidRPr="008078B8" w:rsidTr="00BD0CE6">
        <w:trPr>
          <w:trHeight w:val="98"/>
        </w:trPr>
        <w:tc>
          <w:tcPr>
            <w:tcW w:w="810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49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Самостоятельная работа обучающихся </w:t>
            </w:r>
          </w:p>
        </w:tc>
        <w:tc>
          <w:tcPr>
            <w:tcW w:w="399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*</w:t>
            </w:r>
          </w:p>
        </w:tc>
        <w:tc>
          <w:tcPr>
            <w:tcW w:w="441" w:type="pct"/>
            <w:vMerge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BD0CE6" w:rsidRPr="008078B8" w:rsidTr="00BD0CE6">
        <w:trPr>
          <w:trHeight w:val="20"/>
        </w:trPr>
        <w:tc>
          <w:tcPr>
            <w:tcW w:w="810" w:type="pct"/>
            <w:vMerge w:val="restar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1. 2. Организация правовой деятельности юридического лица, банкротство</w:t>
            </w:r>
          </w:p>
        </w:tc>
        <w:tc>
          <w:tcPr>
            <w:tcW w:w="3349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99" w:type="pct"/>
            <w:vMerge w:val="restar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41" w:type="pct"/>
            <w:vMerge w:val="restart"/>
          </w:tcPr>
          <w:p w:rsidR="002558B1" w:rsidRPr="008078B8" w:rsidRDefault="0059150A" w:rsidP="00BD0C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BD0CE6" w:rsidRPr="008078B8" w:rsidTr="00BD0CE6">
        <w:trPr>
          <w:trHeight w:val="20"/>
        </w:trPr>
        <w:tc>
          <w:tcPr>
            <w:tcW w:w="810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349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1.Юридическое лицо: понятие, </w:t>
            </w:r>
            <w:r w:rsidR="0059150A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признаки, порядок регистрации, 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способы и правовые </w:t>
            </w:r>
            <w:r w:rsidR="0059150A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последствия ликвидации 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(включая банкротство)</w:t>
            </w:r>
          </w:p>
        </w:tc>
        <w:tc>
          <w:tcPr>
            <w:tcW w:w="399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41" w:type="pct"/>
            <w:vMerge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D0CE6" w:rsidRPr="008078B8" w:rsidTr="00BD0CE6">
        <w:trPr>
          <w:trHeight w:val="20"/>
        </w:trPr>
        <w:tc>
          <w:tcPr>
            <w:tcW w:w="810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49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2.Организационно-правовые формы юридического лица</w:t>
            </w:r>
            <w:r w:rsidR="0059150A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Ответственность юридического 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лица</w:t>
            </w:r>
          </w:p>
        </w:tc>
        <w:tc>
          <w:tcPr>
            <w:tcW w:w="399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41" w:type="pct"/>
            <w:vMerge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BD0CE6" w:rsidRPr="008078B8" w:rsidTr="00BD0CE6">
        <w:trPr>
          <w:trHeight w:val="20"/>
        </w:trPr>
        <w:tc>
          <w:tcPr>
            <w:tcW w:w="810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49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3.Хозяйств</w:t>
            </w:r>
            <w:r w:rsidR="0059150A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енные споры, их виды и порядок их 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рассмотрения</w:t>
            </w:r>
          </w:p>
        </w:tc>
        <w:tc>
          <w:tcPr>
            <w:tcW w:w="399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41" w:type="pct"/>
            <w:vMerge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BD0CE6" w:rsidRPr="008078B8" w:rsidTr="00BD0CE6">
        <w:trPr>
          <w:trHeight w:val="283"/>
        </w:trPr>
        <w:tc>
          <w:tcPr>
            <w:tcW w:w="810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49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Практическое занятие «Оформление учредительных документов юридического</w:t>
            </w:r>
            <w:proofErr w:type="gramStart"/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лица</w:t>
            </w:r>
            <w:proofErr w:type="gramEnd"/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  <w:r w:rsidR="0059150A"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99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41" w:type="pct"/>
            <w:vMerge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BD0CE6" w:rsidRPr="008078B8" w:rsidTr="00BD0CE6">
        <w:trPr>
          <w:trHeight w:val="301"/>
        </w:trPr>
        <w:tc>
          <w:tcPr>
            <w:tcW w:w="810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49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Самостоятельная работа обучающихся </w:t>
            </w:r>
          </w:p>
        </w:tc>
        <w:tc>
          <w:tcPr>
            <w:tcW w:w="399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41" w:type="pct"/>
            <w:vMerge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2558B1" w:rsidRPr="008078B8" w:rsidTr="00BD0CE6">
        <w:trPr>
          <w:trHeight w:val="264"/>
        </w:trPr>
        <w:tc>
          <w:tcPr>
            <w:tcW w:w="4159" w:type="pct"/>
            <w:gridSpan w:val="2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Раздел 2. Труд и социальная защита</w:t>
            </w:r>
          </w:p>
        </w:tc>
        <w:tc>
          <w:tcPr>
            <w:tcW w:w="399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441" w:type="pct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BD0CE6" w:rsidRPr="008078B8" w:rsidTr="00BD0CE6">
        <w:trPr>
          <w:trHeight w:val="253"/>
        </w:trPr>
        <w:tc>
          <w:tcPr>
            <w:tcW w:w="810" w:type="pct"/>
            <w:vMerge w:val="restar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2.1 Трудовой кодекс как источник трудового законодательства Субъекты трудовых правоотношений</w:t>
            </w:r>
          </w:p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49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399" w:type="pct"/>
            <w:vMerge w:val="restar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41" w:type="pct"/>
            <w:vMerge w:val="restart"/>
          </w:tcPr>
          <w:p w:rsidR="002558B1" w:rsidRPr="008078B8" w:rsidRDefault="0059150A" w:rsidP="00BD0C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3</w:t>
            </w:r>
          </w:p>
        </w:tc>
      </w:tr>
      <w:tr w:rsidR="00BD0CE6" w:rsidRPr="008078B8" w:rsidTr="00BD0CE6">
        <w:trPr>
          <w:trHeight w:val="412"/>
        </w:trPr>
        <w:tc>
          <w:tcPr>
            <w:tcW w:w="810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349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1.Трудовые правоотношения: понятие, виды, порядок возникновения и регулирования, субъекты, в соответствии с ТК РФ</w:t>
            </w:r>
          </w:p>
        </w:tc>
        <w:tc>
          <w:tcPr>
            <w:tcW w:w="399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41" w:type="pct"/>
            <w:vMerge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D0CE6" w:rsidRPr="008078B8" w:rsidTr="00BD0CE6">
        <w:trPr>
          <w:trHeight w:val="20"/>
        </w:trPr>
        <w:tc>
          <w:tcPr>
            <w:tcW w:w="810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49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2.Понятие суб</w:t>
            </w:r>
            <w:r w:rsidR="0059150A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ъекта трудовых правоотношений, 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 </w:t>
            </w:r>
            <w:r w:rsidR="0059150A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порядок защиты его 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прав.</w:t>
            </w:r>
          </w:p>
        </w:tc>
        <w:tc>
          <w:tcPr>
            <w:tcW w:w="399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41" w:type="pct"/>
            <w:vMerge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BD0CE6" w:rsidRPr="008078B8" w:rsidTr="00BD0CE6">
        <w:trPr>
          <w:trHeight w:val="20"/>
        </w:trPr>
        <w:tc>
          <w:tcPr>
            <w:tcW w:w="810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49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3.Трудовой договор: содер</w:t>
            </w:r>
            <w:r w:rsidR="0059150A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жание, заключение, оформление, 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расторжение Права и обязанности сторон по договору.</w:t>
            </w:r>
          </w:p>
        </w:tc>
        <w:tc>
          <w:tcPr>
            <w:tcW w:w="399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41" w:type="pct"/>
            <w:vMerge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BD0CE6" w:rsidRPr="008078B8" w:rsidTr="00BD0CE6">
        <w:trPr>
          <w:trHeight w:val="20"/>
        </w:trPr>
        <w:tc>
          <w:tcPr>
            <w:tcW w:w="810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49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4.Понятие рабочего времени, его виды и правовое регулирование. </w:t>
            </w:r>
          </w:p>
        </w:tc>
        <w:tc>
          <w:tcPr>
            <w:tcW w:w="399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41" w:type="pct"/>
            <w:vMerge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BD0CE6" w:rsidRPr="008078B8" w:rsidTr="00BD0CE6">
        <w:trPr>
          <w:trHeight w:val="20"/>
        </w:trPr>
        <w:tc>
          <w:tcPr>
            <w:tcW w:w="810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49" w:type="pct"/>
            <w:shd w:val="clear" w:color="auto" w:fill="auto"/>
          </w:tcPr>
          <w:p w:rsidR="002558B1" w:rsidRPr="008078B8" w:rsidRDefault="0059150A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5.Понятие </w:t>
            </w:r>
            <w:r w:rsidR="002558B1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времени отдыха, его виды и правовое регулирование.</w:t>
            </w:r>
          </w:p>
        </w:tc>
        <w:tc>
          <w:tcPr>
            <w:tcW w:w="399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41" w:type="pct"/>
            <w:vMerge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BD0CE6" w:rsidRPr="008078B8" w:rsidTr="00BD0CE6">
        <w:trPr>
          <w:trHeight w:val="20"/>
        </w:trPr>
        <w:tc>
          <w:tcPr>
            <w:tcW w:w="810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49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Практическое занятие «Составление трудового договора»</w:t>
            </w:r>
          </w:p>
        </w:tc>
        <w:tc>
          <w:tcPr>
            <w:tcW w:w="399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41" w:type="pct"/>
            <w:vMerge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BD0CE6" w:rsidRPr="008078B8" w:rsidTr="00BD0CE6">
        <w:trPr>
          <w:trHeight w:val="20"/>
        </w:trPr>
        <w:tc>
          <w:tcPr>
            <w:tcW w:w="810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49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Самостоятельная работа обучающихся </w:t>
            </w:r>
          </w:p>
        </w:tc>
        <w:tc>
          <w:tcPr>
            <w:tcW w:w="399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*</w:t>
            </w:r>
          </w:p>
        </w:tc>
        <w:tc>
          <w:tcPr>
            <w:tcW w:w="441" w:type="pct"/>
            <w:vMerge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BD0CE6" w:rsidRPr="008078B8" w:rsidTr="00BD0CE6">
        <w:trPr>
          <w:trHeight w:val="20"/>
        </w:trPr>
        <w:tc>
          <w:tcPr>
            <w:tcW w:w="810" w:type="pct"/>
            <w:vMerge w:val="restar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2.2 Трудовой договор: содержание, заключение, расторжение</w:t>
            </w:r>
          </w:p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49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99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41" w:type="pct"/>
            <w:vMerge w:val="restart"/>
          </w:tcPr>
          <w:p w:rsidR="002558B1" w:rsidRPr="008078B8" w:rsidRDefault="0059150A" w:rsidP="00BD0C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BD0CE6" w:rsidRPr="008078B8" w:rsidTr="00BD0CE6">
        <w:trPr>
          <w:trHeight w:val="20"/>
        </w:trPr>
        <w:tc>
          <w:tcPr>
            <w:tcW w:w="810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49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1.Трудовой договор: содер</w:t>
            </w:r>
            <w:r w:rsidR="0059150A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жание, заключение, оформление, 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расторжение.  Права и обязанности сторон по договору.</w:t>
            </w:r>
          </w:p>
        </w:tc>
        <w:tc>
          <w:tcPr>
            <w:tcW w:w="399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41" w:type="pct"/>
            <w:vMerge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BD0CE6" w:rsidRPr="008078B8" w:rsidTr="00BD0CE6">
        <w:trPr>
          <w:trHeight w:val="20"/>
        </w:trPr>
        <w:tc>
          <w:tcPr>
            <w:tcW w:w="810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49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Практическое занятие</w:t>
            </w:r>
            <w:r w:rsidRPr="008078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«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Составление трудового договора</w:t>
            </w:r>
            <w:r w:rsidRPr="008078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399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41" w:type="pct"/>
            <w:vMerge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BD0CE6" w:rsidRPr="008078B8" w:rsidTr="00BD0CE6">
        <w:trPr>
          <w:trHeight w:val="20"/>
        </w:trPr>
        <w:tc>
          <w:tcPr>
            <w:tcW w:w="810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49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Самостоятельная работа обучающихся </w:t>
            </w:r>
          </w:p>
        </w:tc>
        <w:tc>
          <w:tcPr>
            <w:tcW w:w="399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41" w:type="pct"/>
            <w:vMerge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BD0CE6" w:rsidRPr="008078B8" w:rsidTr="00BD0CE6">
        <w:trPr>
          <w:trHeight w:val="20"/>
        </w:trPr>
        <w:tc>
          <w:tcPr>
            <w:tcW w:w="810" w:type="pct"/>
            <w:vMerge w:val="restart"/>
            <w:shd w:val="clear" w:color="auto" w:fill="auto"/>
          </w:tcPr>
          <w:p w:rsidR="002558B1" w:rsidRPr="008078B8" w:rsidRDefault="0059150A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2.3 </w:t>
            </w:r>
            <w:r w:rsidR="002558B1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Рабочее время и время отдыха</w:t>
            </w:r>
          </w:p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49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99" w:type="pct"/>
            <w:vMerge w:val="restar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41" w:type="pct"/>
            <w:vMerge w:val="restart"/>
          </w:tcPr>
          <w:p w:rsidR="002558B1" w:rsidRPr="008078B8" w:rsidRDefault="0059150A" w:rsidP="00BD0C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BD0CE6" w:rsidRPr="008078B8" w:rsidTr="00BD0CE6">
        <w:trPr>
          <w:trHeight w:val="20"/>
        </w:trPr>
        <w:tc>
          <w:tcPr>
            <w:tcW w:w="810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49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1.Понятие рабочего времени, его виды и правовое регулирование</w:t>
            </w:r>
          </w:p>
        </w:tc>
        <w:tc>
          <w:tcPr>
            <w:tcW w:w="399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41" w:type="pct"/>
            <w:vMerge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BD0CE6" w:rsidRPr="008078B8" w:rsidTr="00BD0CE6">
        <w:trPr>
          <w:trHeight w:val="20"/>
        </w:trPr>
        <w:tc>
          <w:tcPr>
            <w:tcW w:w="810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49" w:type="pct"/>
            <w:shd w:val="clear" w:color="auto" w:fill="auto"/>
          </w:tcPr>
          <w:p w:rsidR="002558B1" w:rsidRPr="008078B8" w:rsidRDefault="0059150A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2.Понятие </w:t>
            </w:r>
            <w:r w:rsidR="002558B1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времени отдыха, его виды и правовое регулирование</w:t>
            </w:r>
          </w:p>
        </w:tc>
        <w:tc>
          <w:tcPr>
            <w:tcW w:w="399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41" w:type="pct"/>
            <w:vMerge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BD0CE6" w:rsidRPr="008078B8" w:rsidTr="00BD0CE6">
        <w:trPr>
          <w:trHeight w:val="20"/>
        </w:trPr>
        <w:tc>
          <w:tcPr>
            <w:tcW w:w="810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49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Самостоятельная работа обучающихся </w:t>
            </w:r>
          </w:p>
        </w:tc>
        <w:tc>
          <w:tcPr>
            <w:tcW w:w="399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*</w:t>
            </w:r>
          </w:p>
        </w:tc>
        <w:tc>
          <w:tcPr>
            <w:tcW w:w="441" w:type="pct"/>
            <w:vMerge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BD0CE6" w:rsidRPr="008078B8" w:rsidTr="00BD0CE6">
        <w:trPr>
          <w:trHeight w:val="20"/>
        </w:trPr>
        <w:tc>
          <w:tcPr>
            <w:tcW w:w="810" w:type="pct"/>
            <w:vMerge w:val="restar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2.4 Оплата труда по трудовому</w:t>
            </w:r>
          </w:p>
          <w:p w:rsidR="002558B1" w:rsidRPr="00BD0CE6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законодательству</w:t>
            </w:r>
            <w:proofErr w:type="gramEnd"/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Социальное обеспечение и его формы</w:t>
            </w:r>
          </w:p>
        </w:tc>
        <w:tc>
          <w:tcPr>
            <w:tcW w:w="3349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99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41" w:type="pct"/>
            <w:vMerge w:val="restart"/>
          </w:tcPr>
          <w:p w:rsidR="00861A06" w:rsidRPr="008078B8" w:rsidRDefault="0059150A" w:rsidP="00BD0C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BD0CE6" w:rsidRPr="008078B8" w:rsidTr="00BD0CE6">
        <w:trPr>
          <w:trHeight w:val="20"/>
        </w:trPr>
        <w:tc>
          <w:tcPr>
            <w:tcW w:w="810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49" w:type="pct"/>
            <w:tcBorders>
              <w:right w:val="single" w:sz="4" w:space="0" w:color="auto"/>
            </w:tcBorders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1.Оплата труда по трудовому законодательству: понятие, формы, порядок выплаты. </w:t>
            </w:r>
          </w:p>
        </w:tc>
        <w:tc>
          <w:tcPr>
            <w:tcW w:w="399" w:type="pct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  <w:p w:rsidR="00861A06" w:rsidRPr="008078B8" w:rsidRDefault="00861A06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861A06" w:rsidRPr="008078B8" w:rsidRDefault="00861A06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41" w:type="pct"/>
            <w:vMerge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BD0CE6" w:rsidRPr="008078B8" w:rsidTr="00BD0CE6">
        <w:trPr>
          <w:trHeight w:val="20"/>
        </w:trPr>
        <w:tc>
          <w:tcPr>
            <w:tcW w:w="810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49" w:type="pct"/>
            <w:tcBorders>
              <w:right w:val="single" w:sz="4" w:space="0" w:color="auto"/>
            </w:tcBorders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59150A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Ответственность работодателя 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области оплаты труда.</w:t>
            </w:r>
          </w:p>
        </w:tc>
        <w:tc>
          <w:tcPr>
            <w:tcW w:w="399" w:type="pct"/>
            <w:vMerge/>
            <w:tcBorders>
              <w:left w:val="single" w:sz="4" w:space="0" w:color="auto"/>
            </w:tcBorders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41" w:type="pct"/>
            <w:vMerge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BD0CE6" w:rsidRPr="008078B8" w:rsidTr="00BD0CE6">
        <w:trPr>
          <w:trHeight w:val="20"/>
        </w:trPr>
        <w:tc>
          <w:tcPr>
            <w:tcW w:w="810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49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3.Понятие и формы социального обеспечения. Правовые основы пенсионного обеспечения в РФ</w:t>
            </w:r>
          </w:p>
        </w:tc>
        <w:tc>
          <w:tcPr>
            <w:tcW w:w="399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41" w:type="pct"/>
            <w:vMerge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BD0CE6" w:rsidRPr="008078B8" w:rsidTr="00BD0CE6">
        <w:trPr>
          <w:trHeight w:val="249"/>
        </w:trPr>
        <w:tc>
          <w:tcPr>
            <w:tcW w:w="810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49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Самостоятельная работа обучающихся </w:t>
            </w:r>
          </w:p>
        </w:tc>
        <w:tc>
          <w:tcPr>
            <w:tcW w:w="399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*</w:t>
            </w:r>
          </w:p>
        </w:tc>
        <w:tc>
          <w:tcPr>
            <w:tcW w:w="441" w:type="pct"/>
            <w:vMerge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BD0CE6" w:rsidRPr="008078B8" w:rsidTr="00BD0CE6">
        <w:trPr>
          <w:trHeight w:val="20"/>
        </w:trPr>
        <w:tc>
          <w:tcPr>
            <w:tcW w:w="810" w:type="pct"/>
            <w:vMerge w:val="restar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2.5 Материальная ответственность и ее формы. Дисциплинарная ответственность и порядок наложения дисциплинарных взысканий</w:t>
            </w:r>
          </w:p>
        </w:tc>
        <w:tc>
          <w:tcPr>
            <w:tcW w:w="3349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99" w:type="pct"/>
            <w:vMerge w:val="restar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41" w:type="pct"/>
            <w:vMerge w:val="restart"/>
          </w:tcPr>
          <w:p w:rsidR="002558B1" w:rsidRPr="008078B8" w:rsidRDefault="0059150A" w:rsidP="00BD0C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BD0CE6" w:rsidRPr="008078B8" w:rsidTr="00BD0CE6">
        <w:trPr>
          <w:trHeight w:val="20"/>
        </w:trPr>
        <w:tc>
          <w:tcPr>
            <w:tcW w:w="810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49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1.Понятие материальной и </w:t>
            </w:r>
            <w:r w:rsidR="0059150A" w:rsidRPr="008078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дисциплинарной ответственности</w:t>
            </w:r>
            <w:r w:rsidRPr="008078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, и их формы</w:t>
            </w:r>
          </w:p>
        </w:tc>
        <w:tc>
          <w:tcPr>
            <w:tcW w:w="399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41" w:type="pct"/>
            <w:vMerge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BD0CE6" w:rsidRPr="008078B8" w:rsidTr="00BD0CE6">
        <w:trPr>
          <w:trHeight w:val="20"/>
        </w:trPr>
        <w:tc>
          <w:tcPr>
            <w:tcW w:w="810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49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2.Порядок возмещения </w:t>
            </w:r>
            <w:r w:rsidR="0059150A" w:rsidRPr="008078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ущерба по</w:t>
            </w:r>
            <w:r w:rsidRPr="008078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трудовому законодательству.</w:t>
            </w:r>
          </w:p>
        </w:tc>
        <w:tc>
          <w:tcPr>
            <w:tcW w:w="399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41" w:type="pct"/>
            <w:vMerge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BD0CE6" w:rsidRPr="008078B8" w:rsidTr="00BD0CE6">
        <w:trPr>
          <w:trHeight w:val="220"/>
        </w:trPr>
        <w:tc>
          <w:tcPr>
            <w:tcW w:w="810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49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3.Порядок наложения дисциплинарных взысканий</w:t>
            </w:r>
          </w:p>
        </w:tc>
        <w:tc>
          <w:tcPr>
            <w:tcW w:w="399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41" w:type="pct"/>
            <w:vMerge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BD0CE6" w:rsidRPr="008078B8" w:rsidTr="00BD0CE6">
        <w:trPr>
          <w:trHeight w:val="146"/>
        </w:trPr>
        <w:tc>
          <w:tcPr>
            <w:tcW w:w="810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49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Самостоятельная работа обучающихся</w:t>
            </w:r>
          </w:p>
        </w:tc>
        <w:tc>
          <w:tcPr>
            <w:tcW w:w="399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*</w:t>
            </w:r>
          </w:p>
        </w:tc>
        <w:tc>
          <w:tcPr>
            <w:tcW w:w="441" w:type="pct"/>
            <w:vMerge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BD0CE6" w:rsidRPr="008078B8" w:rsidTr="00BD0CE6">
        <w:trPr>
          <w:trHeight w:val="20"/>
        </w:trPr>
        <w:tc>
          <w:tcPr>
            <w:tcW w:w="810" w:type="pct"/>
            <w:vMerge w:val="restar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2.6 Трудовые споры и их виды</w:t>
            </w:r>
          </w:p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49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99" w:type="pct"/>
            <w:vMerge w:val="restar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41" w:type="pct"/>
            <w:vMerge w:val="restart"/>
          </w:tcPr>
          <w:p w:rsidR="002558B1" w:rsidRPr="008078B8" w:rsidRDefault="0059150A" w:rsidP="00BD0C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BD0CE6" w:rsidRPr="008078B8" w:rsidTr="00BD0CE6">
        <w:trPr>
          <w:trHeight w:val="20"/>
        </w:trPr>
        <w:tc>
          <w:tcPr>
            <w:tcW w:w="810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49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1.Понятие и виды трудовых споров и порядок их рассмотрения</w:t>
            </w:r>
          </w:p>
        </w:tc>
        <w:tc>
          <w:tcPr>
            <w:tcW w:w="399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41" w:type="pct"/>
            <w:vMerge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BD0CE6" w:rsidRPr="008078B8" w:rsidTr="00BD0CE6">
        <w:trPr>
          <w:trHeight w:val="20"/>
        </w:trPr>
        <w:tc>
          <w:tcPr>
            <w:tcW w:w="810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49" w:type="pct"/>
            <w:shd w:val="clear" w:color="auto" w:fill="auto"/>
          </w:tcPr>
          <w:p w:rsidR="002558B1" w:rsidRPr="008078B8" w:rsidRDefault="0059150A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Практическое занятие «</w:t>
            </w:r>
            <w:r w:rsidR="002558B1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Защита трудовых прав работника»</w:t>
            </w:r>
          </w:p>
        </w:tc>
        <w:tc>
          <w:tcPr>
            <w:tcW w:w="399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41" w:type="pct"/>
            <w:vMerge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BD0CE6" w:rsidRPr="008078B8" w:rsidTr="00BD0CE6">
        <w:trPr>
          <w:trHeight w:val="20"/>
        </w:trPr>
        <w:tc>
          <w:tcPr>
            <w:tcW w:w="810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49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Самостоятельная работа обучающихся </w:t>
            </w:r>
          </w:p>
        </w:tc>
        <w:tc>
          <w:tcPr>
            <w:tcW w:w="399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*</w:t>
            </w:r>
          </w:p>
        </w:tc>
        <w:tc>
          <w:tcPr>
            <w:tcW w:w="441" w:type="pct"/>
            <w:vMerge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BD0CE6" w:rsidRPr="008078B8" w:rsidTr="00BD0CE6">
        <w:trPr>
          <w:trHeight w:val="206"/>
        </w:trPr>
        <w:tc>
          <w:tcPr>
            <w:tcW w:w="810" w:type="pct"/>
            <w:vMerge w:val="restar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Тема 2.7. Прекращение трудового договора.</w:t>
            </w:r>
          </w:p>
        </w:tc>
        <w:tc>
          <w:tcPr>
            <w:tcW w:w="3349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 учебного материала</w:t>
            </w:r>
          </w:p>
        </w:tc>
        <w:tc>
          <w:tcPr>
            <w:tcW w:w="399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41" w:type="pct"/>
            <w:vMerge w:val="restart"/>
          </w:tcPr>
          <w:p w:rsidR="002558B1" w:rsidRPr="008078B8" w:rsidRDefault="0059150A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BD0CE6" w:rsidRPr="008078B8" w:rsidTr="00BD0CE6">
        <w:trPr>
          <w:trHeight w:val="283"/>
        </w:trPr>
        <w:tc>
          <w:tcPr>
            <w:tcW w:w="810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49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1.Основания </w:t>
            </w:r>
            <w:r w:rsidR="0059150A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порядок</w:t>
            </w:r>
            <w:r w:rsidR="00FB77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59150A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прекращения трудовых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отношений. </w:t>
            </w:r>
          </w:p>
        </w:tc>
        <w:tc>
          <w:tcPr>
            <w:tcW w:w="399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41" w:type="pct"/>
            <w:vMerge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BD0CE6" w:rsidRPr="008078B8" w:rsidTr="00BD0CE6">
        <w:trPr>
          <w:trHeight w:val="164"/>
        </w:trPr>
        <w:tc>
          <w:tcPr>
            <w:tcW w:w="810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49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Практическое занятие «Составление </w:t>
            </w:r>
            <w:r w:rsidR="0059150A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заявления о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прекращении трудового договора по основаниям, предусмотренным ТК РФ». </w:t>
            </w:r>
          </w:p>
        </w:tc>
        <w:tc>
          <w:tcPr>
            <w:tcW w:w="399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41" w:type="pct"/>
            <w:vMerge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2558B1" w:rsidRPr="008078B8" w:rsidTr="00BD0CE6">
        <w:trPr>
          <w:trHeight w:val="268"/>
        </w:trPr>
        <w:tc>
          <w:tcPr>
            <w:tcW w:w="4159" w:type="pct"/>
            <w:gridSpan w:val="2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Раздел 3. Ответственность при правовом регулировании экономических отношений</w:t>
            </w:r>
          </w:p>
        </w:tc>
        <w:tc>
          <w:tcPr>
            <w:tcW w:w="399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41" w:type="pct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BD0CE6" w:rsidRPr="008078B8" w:rsidTr="00BD0CE6">
        <w:trPr>
          <w:trHeight w:val="20"/>
        </w:trPr>
        <w:tc>
          <w:tcPr>
            <w:tcW w:w="810" w:type="pct"/>
            <w:vMerge w:val="restar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3.1 Административная и уголовная ответственность в области хозяйственного законодательства</w:t>
            </w:r>
          </w:p>
        </w:tc>
        <w:tc>
          <w:tcPr>
            <w:tcW w:w="3349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99" w:type="pct"/>
            <w:vMerge w:val="restar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41" w:type="pct"/>
            <w:vMerge w:val="restart"/>
          </w:tcPr>
          <w:p w:rsidR="002558B1" w:rsidRPr="008078B8" w:rsidRDefault="0059150A" w:rsidP="00BD0C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BD0CE6" w:rsidRPr="008078B8" w:rsidTr="00BD0CE6">
        <w:trPr>
          <w:trHeight w:val="20"/>
        </w:trPr>
        <w:tc>
          <w:tcPr>
            <w:tcW w:w="810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49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1.Административные правонарушения в сфере имущественных отношений</w:t>
            </w:r>
          </w:p>
        </w:tc>
        <w:tc>
          <w:tcPr>
            <w:tcW w:w="399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41" w:type="pct"/>
            <w:vMerge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BD0CE6" w:rsidRPr="008078B8" w:rsidTr="00BD0CE6">
        <w:trPr>
          <w:trHeight w:val="20"/>
        </w:trPr>
        <w:tc>
          <w:tcPr>
            <w:tcW w:w="810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49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2.Административная ответственность предпринимателя</w:t>
            </w:r>
          </w:p>
        </w:tc>
        <w:tc>
          <w:tcPr>
            <w:tcW w:w="399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41" w:type="pct"/>
            <w:vMerge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BD0CE6" w:rsidRPr="008078B8" w:rsidTr="00BD0CE6">
        <w:trPr>
          <w:trHeight w:val="20"/>
        </w:trPr>
        <w:tc>
          <w:tcPr>
            <w:tcW w:w="810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49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3.Уголовная ответственность в </w:t>
            </w:r>
            <w:r w:rsidR="0059150A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области хозяйственного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законодательства</w:t>
            </w:r>
          </w:p>
        </w:tc>
        <w:tc>
          <w:tcPr>
            <w:tcW w:w="399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41" w:type="pct"/>
            <w:vMerge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2558B1" w:rsidRPr="008078B8" w:rsidTr="00BD0CE6">
        <w:trPr>
          <w:trHeight w:val="20"/>
        </w:trPr>
        <w:tc>
          <w:tcPr>
            <w:tcW w:w="4159" w:type="pct"/>
            <w:gridSpan w:val="2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Дифференцированный зачет</w:t>
            </w:r>
          </w:p>
        </w:tc>
        <w:tc>
          <w:tcPr>
            <w:tcW w:w="399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41" w:type="pct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2558B1" w:rsidRPr="008078B8" w:rsidTr="00BD0CE6">
        <w:trPr>
          <w:trHeight w:val="20"/>
        </w:trPr>
        <w:tc>
          <w:tcPr>
            <w:tcW w:w="4159" w:type="pct"/>
            <w:gridSpan w:val="2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Всего:</w:t>
            </w:r>
          </w:p>
        </w:tc>
        <w:tc>
          <w:tcPr>
            <w:tcW w:w="399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36</w:t>
            </w:r>
          </w:p>
        </w:tc>
        <w:tc>
          <w:tcPr>
            <w:tcW w:w="441" w:type="pct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</w:tbl>
    <w:p w:rsidR="00C52D98" w:rsidRPr="008078B8" w:rsidRDefault="00C52D98" w:rsidP="00807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78B8">
        <w:rPr>
          <w:rFonts w:ascii="Times New Roman" w:eastAsia="Times New Roman" w:hAnsi="Times New Roman" w:cs="Times New Roman"/>
          <w:i/>
          <w:sz w:val="26"/>
          <w:szCs w:val="26"/>
        </w:rPr>
        <w:tab/>
      </w:r>
      <w:r w:rsidRPr="008078B8">
        <w:rPr>
          <w:rFonts w:ascii="Times New Roman" w:eastAsia="Times New Roman" w:hAnsi="Times New Roman" w:cs="Times New Roman"/>
          <w:i/>
          <w:sz w:val="26"/>
          <w:szCs w:val="26"/>
        </w:rPr>
        <w:tab/>
      </w:r>
    </w:p>
    <w:p w:rsidR="009A28CA" w:rsidRDefault="009A28CA" w:rsidP="00807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D0CE6" w:rsidRPr="001B5B01" w:rsidRDefault="00BD0CE6" w:rsidP="00BD0C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1B5B01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1B5B0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:</w:t>
      </w:r>
    </w:p>
    <w:p w:rsidR="00BD0CE6" w:rsidRPr="001B5B01" w:rsidRDefault="00BD0CE6" w:rsidP="00BD0C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</w:p>
    <w:p w:rsidR="00BD0CE6" w:rsidRPr="001B5B01" w:rsidRDefault="00BD0CE6" w:rsidP="00BD0C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1B5B0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1. - ознакомительный (узнавание ранее изученных объектов, свойств);</w:t>
      </w:r>
    </w:p>
    <w:p w:rsidR="00BD0CE6" w:rsidRPr="001B5B01" w:rsidRDefault="00BD0CE6" w:rsidP="00BD0C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1B5B0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2. - репродуктивный (выполнение деятельности по образцу, инструкции или под руководством)</w:t>
      </w:r>
    </w:p>
    <w:p w:rsidR="00BD0CE6" w:rsidRPr="001B5B01" w:rsidRDefault="00BD0CE6" w:rsidP="00BD0CE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B5B0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BD0CE6" w:rsidRPr="008078B8" w:rsidRDefault="00BD0CE6" w:rsidP="00BD0C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  <w:sectPr w:rsidR="00BD0CE6" w:rsidRPr="008078B8" w:rsidSect="008078B8">
          <w:headerReference w:type="even" r:id="rId10"/>
          <w:headerReference w:type="default" r:id="rId11"/>
          <w:headerReference w:type="first" r:id="rId12"/>
          <w:type w:val="continuous"/>
          <w:pgSz w:w="16841" w:h="11906" w:orient="landscape"/>
          <w:pgMar w:top="1134" w:right="851" w:bottom="851" w:left="1134" w:header="720" w:footer="720" w:gutter="0"/>
          <w:cols w:space="720"/>
          <w:titlePg/>
        </w:sectPr>
      </w:pPr>
      <w:r w:rsidRPr="001B5B01">
        <w:rPr>
          <w:rFonts w:ascii="Times New Roman" w:eastAsia="Times New Roman" w:hAnsi="Times New Roman" w:cs="Times New Roman"/>
          <w:bCs/>
          <w:i/>
          <w:color w:val="000000" w:themeColor="text1"/>
          <w:sz w:val="26"/>
          <w:szCs w:val="26"/>
          <w:lang w:eastAsia="ru-RU"/>
        </w:rPr>
        <w:tab/>
      </w:r>
    </w:p>
    <w:p w:rsidR="001945F0" w:rsidRPr="008078B8" w:rsidRDefault="001945F0" w:rsidP="008078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078B8">
        <w:rPr>
          <w:rFonts w:ascii="Times New Roman" w:hAnsi="Times New Roman" w:cs="Times New Roman"/>
          <w:b/>
          <w:sz w:val="26"/>
          <w:szCs w:val="26"/>
        </w:rPr>
        <w:lastRenderedPageBreak/>
        <w:t>3. УСЛОВИЯ РЕАЛИЗАЦИИ ПРОГРАММЫ ДИСЦИПЛИНЫ</w:t>
      </w:r>
    </w:p>
    <w:p w:rsidR="001945F0" w:rsidRPr="008078B8" w:rsidRDefault="00861A06" w:rsidP="008078B8">
      <w:pPr>
        <w:tabs>
          <w:tab w:val="center" w:pos="4677"/>
          <w:tab w:val="left" w:pos="621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078B8">
        <w:rPr>
          <w:rFonts w:ascii="Times New Roman" w:hAnsi="Times New Roman" w:cs="Times New Roman"/>
          <w:b/>
          <w:sz w:val="26"/>
          <w:szCs w:val="26"/>
        </w:rPr>
        <w:tab/>
      </w:r>
      <w:r w:rsidR="001945F0" w:rsidRPr="008078B8">
        <w:rPr>
          <w:rFonts w:ascii="Times New Roman" w:hAnsi="Times New Roman" w:cs="Times New Roman"/>
          <w:b/>
          <w:sz w:val="26"/>
          <w:szCs w:val="26"/>
        </w:rPr>
        <w:t>3.1. Требования к минимальному материально-техническому обеспечению</w:t>
      </w:r>
    </w:p>
    <w:p w:rsidR="009A15F8" w:rsidRPr="00A84820" w:rsidRDefault="00861A06" w:rsidP="009A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078B8">
        <w:rPr>
          <w:rFonts w:ascii="Times New Roman" w:hAnsi="Times New Roman" w:cs="Times New Roman"/>
          <w:sz w:val="26"/>
          <w:szCs w:val="26"/>
        </w:rPr>
        <w:tab/>
      </w:r>
      <w:r w:rsidR="009A15F8">
        <w:rPr>
          <w:rFonts w:ascii="Times New Roman" w:eastAsia="Calibri" w:hAnsi="Times New Roman" w:cs="Times New Roman"/>
          <w:sz w:val="26"/>
          <w:szCs w:val="26"/>
        </w:rPr>
        <w:t>Для р</w:t>
      </w:r>
      <w:r w:rsidR="009A15F8" w:rsidRPr="00A84820">
        <w:rPr>
          <w:rFonts w:ascii="Times New Roman" w:eastAsia="Calibri" w:hAnsi="Times New Roman" w:cs="Times New Roman"/>
          <w:sz w:val="26"/>
          <w:szCs w:val="26"/>
        </w:rPr>
        <w:t>еализаци</w:t>
      </w:r>
      <w:r w:rsidR="009A15F8">
        <w:rPr>
          <w:rFonts w:ascii="Times New Roman" w:eastAsia="Calibri" w:hAnsi="Times New Roman" w:cs="Times New Roman"/>
          <w:sz w:val="26"/>
          <w:szCs w:val="26"/>
        </w:rPr>
        <w:t>и</w:t>
      </w:r>
      <w:r w:rsidR="009A15F8" w:rsidRPr="00A84820">
        <w:rPr>
          <w:rFonts w:ascii="Times New Roman" w:eastAsia="Calibri" w:hAnsi="Times New Roman" w:cs="Times New Roman"/>
          <w:sz w:val="26"/>
          <w:szCs w:val="26"/>
        </w:rPr>
        <w:t xml:space="preserve"> учебной дисциплины </w:t>
      </w:r>
      <w:r w:rsidR="009A15F8">
        <w:rPr>
          <w:rFonts w:ascii="Times New Roman" w:eastAsia="Calibri" w:hAnsi="Times New Roman" w:cs="Times New Roman"/>
          <w:sz w:val="26"/>
          <w:szCs w:val="26"/>
        </w:rPr>
        <w:t xml:space="preserve">имеется в </w:t>
      </w:r>
      <w:r w:rsidR="009A15F8" w:rsidRPr="00A84820">
        <w:rPr>
          <w:rFonts w:ascii="Times New Roman" w:eastAsia="Calibri" w:hAnsi="Times New Roman" w:cs="Times New Roman"/>
          <w:sz w:val="26"/>
          <w:szCs w:val="26"/>
        </w:rPr>
        <w:t>наличи</w:t>
      </w:r>
      <w:r w:rsidR="009A15F8">
        <w:rPr>
          <w:rFonts w:ascii="Times New Roman" w:eastAsia="Calibri" w:hAnsi="Times New Roman" w:cs="Times New Roman"/>
          <w:sz w:val="26"/>
          <w:szCs w:val="26"/>
        </w:rPr>
        <w:t>и</w:t>
      </w:r>
      <w:r w:rsidR="009A15F8" w:rsidRPr="00A84820">
        <w:rPr>
          <w:rFonts w:ascii="Times New Roman" w:eastAsia="Calibri" w:hAnsi="Times New Roman" w:cs="Times New Roman"/>
          <w:sz w:val="26"/>
          <w:szCs w:val="26"/>
        </w:rPr>
        <w:t xml:space="preserve"> учебн</w:t>
      </w:r>
      <w:r w:rsidR="009A15F8">
        <w:rPr>
          <w:rFonts w:ascii="Times New Roman" w:eastAsia="Calibri" w:hAnsi="Times New Roman" w:cs="Times New Roman"/>
          <w:sz w:val="26"/>
          <w:szCs w:val="26"/>
        </w:rPr>
        <w:t>ый кабинет «Экономика отрасли, менеджмента и правового обеспечения профессиональной деятельности».</w:t>
      </w:r>
    </w:p>
    <w:p w:rsidR="001945F0" w:rsidRPr="008078B8" w:rsidRDefault="001945F0" w:rsidP="008078B8">
      <w:pPr>
        <w:tabs>
          <w:tab w:val="center" w:pos="4677"/>
          <w:tab w:val="left" w:pos="62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78B8">
        <w:rPr>
          <w:rFonts w:ascii="Times New Roman" w:hAnsi="Times New Roman" w:cs="Times New Roman"/>
          <w:sz w:val="26"/>
          <w:szCs w:val="26"/>
        </w:rPr>
        <w:t>Оборудование учебного кабинета:</w:t>
      </w:r>
    </w:p>
    <w:p w:rsidR="001945F0" w:rsidRPr="008078B8" w:rsidRDefault="001945F0" w:rsidP="00991B9D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78B8">
        <w:rPr>
          <w:rFonts w:ascii="Times New Roman" w:hAnsi="Times New Roman" w:cs="Times New Roman"/>
          <w:sz w:val="26"/>
          <w:szCs w:val="26"/>
        </w:rPr>
        <w:t>Доска классная.</w:t>
      </w:r>
    </w:p>
    <w:p w:rsidR="001945F0" w:rsidRPr="008078B8" w:rsidRDefault="001945F0" w:rsidP="00991B9D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78B8">
        <w:rPr>
          <w:rFonts w:ascii="Times New Roman" w:hAnsi="Times New Roman" w:cs="Times New Roman"/>
          <w:sz w:val="26"/>
          <w:szCs w:val="26"/>
        </w:rPr>
        <w:t>Стол преподавательский.</w:t>
      </w:r>
    </w:p>
    <w:p w:rsidR="001945F0" w:rsidRPr="008078B8" w:rsidRDefault="001945F0" w:rsidP="00991B9D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78B8">
        <w:rPr>
          <w:rFonts w:ascii="Times New Roman" w:hAnsi="Times New Roman" w:cs="Times New Roman"/>
          <w:sz w:val="26"/>
          <w:szCs w:val="26"/>
        </w:rPr>
        <w:t>Стул для преподавателя.</w:t>
      </w:r>
    </w:p>
    <w:p w:rsidR="001945F0" w:rsidRPr="008078B8" w:rsidRDefault="001945F0" w:rsidP="00991B9D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78B8">
        <w:rPr>
          <w:rFonts w:ascii="Times New Roman" w:hAnsi="Times New Roman" w:cs="Times New Roman"/>
          <w:sz w:val="26"/>
          <w:szCs w:val="26"/>
        </w:rPr>
        <w:t xml:space="preserve">Столы для студентов. </w:t>
      </w:r>
    </w:p>
    <w:p w:rsidR="001945F0" w:rsidRPr="008078B8" w:rsidRDefault="001945F0" w:rsidP="00991B9D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78B8">
        <w:rPr>
          <w:rFonts w:ascii="Times New Roman" w:hAnsi="Times New Roman" w:cs="Times New Roman"/>
          <w:sz w:val="26"/>
          <w:szCs w:val="26"/>
        </w:rPr>
        <w:t>Стулья для студентов.</w:t>
      </w:r>
    </w:p>
    <w:p w:rsidR="001945F0" w:rsidRPr="008078B8" w:rsidRDefault="001945F0" w:rsidP="00991B9D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78B8">
        <w:rPr>
          <w:rFonts w:ascii="Times New Roman" w:hAnsi="Times New Roman" w:cs="Times New Roman"/>
          <w:sz w:val="26"/>
          <w:szCs w:val="26"/>
        </w:rPr>
        <w:t>Книжные шкафы.</w:t>
      </w:r>
    </w:p>
    <w:p w:rsidR="001945F0" w:rsidRPr="008078B8" w:rsidRDefault="001945F0" w:rsidP="00991B9D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8078B8">
        <w:rPr>
          <w:rFonts w:ascii="Times New Roman" w:hAnsi="Times New Roman" w:cs="Times New Roman"/>
          <w:sz w:val="26"/>
          <w:szCs w:val="26"/>
        </w:rPr>
        <w:t>Учебно</w:t>
      </w:r>
      <w:proofErr w:type="spellEnd"/>
      <w:r w:rsidRPr="008078B8">
        <w:rPr>
          <w:rFonts w:ascii="Times New Roman" w:hAnsi="Times New Roman" w:cs="Times New Roman"/>
          <w:sz w:val="26"/>
          <w:szCs w:val="26"/>
        </w:rPr>
        <w:t xml:space="preserve"> – методический комплекс по дисциплине </w:t>
      </w:r>
    </w:p>
    <w:p w:rsidR="001945F0" w:rsidRPr="008078B8" w:rsidRDefault="001945F0" w:rsidP="008078B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6"/>
          <w:szCs w:val="26"/>
        </w:rPr>
      </w:pPr>
      <w:r w:rsidRPr="008078B8">
        <w:rPr>
          <w:b/>
          <w:bCs/>
          <w:color w:val="000000"/>
          <w:sz w:val="26"/>
          <w:szCs w:val="26"/>
        </w:rPr>
        <w:t>3.2. Информационное обеспечение обучения</w:t>
      </w:r>
    </w:p>
    <w:p w:rsidR="00BE6F6E" w:rsidRPr="00991B9D" w:rsidRDefault="00BE6F6E" w:rsidP="00991B9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6"/>
          <w:szCs w:val="26"/>
        </w:rPr>
      </w:pPr>
      <w:r w:rsidRPr="00991B9D">
        <w:rPr>
          <w:b/>
          <w:bCs/>
          <w:color w:val="000000"/>
          <w:sz w:val="26"/>
          <w:szCs w:val="26"/>
        </w:rPr>
        <w:t>Основная литература</w:t>
      </w:r>
    </w:p>
    <w:p w:rsidR="00991B9D" w:rsidRPr="00991B9D" w:rsidRDefault="00991B9D" w:rsidP="00991B9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91B9D">
        <w:rPr>
          <w:rFonts w:ascii="Times New Roman" w:hAnsi="Times New Roman" w:cs="Times New Roman"/>
          <w:sz w:val="26"/>
          <w:szCs w:val="26"/>
        </w:rPr>
        <w:t xml:space="preserve">1.Хабибулин, А. Г. Правовое обеспечение профессиональной </w:t>
      </w:r>
      <w:proofErr w:type="gramStart"/>
      <w:r w:rsidRPr="00991B9D">
        <w:rPr>
          <w:rFonts w:ascii="Times New Roman" w:hAnsi="Times New Roman" w:cs="Times New Roman"/>
          <w:sz w:val="26"/>
          <w:szCs w:val="26"/>
        </w:rPr>
        <w:t>деятельности :</w:t>
      </w:r>
      <w:proofErr w:type="gramEnd"/>
      <w:r w:rsidRPr="00991B9D">
        <w:rPr>
          <w:rFonts w:ascii="Times New Roman" w:hAnsi="Times New Roman" w:cs="Times New Roman"/>
          <w:sz w:val="26"/>
          <w:szCs w:val="26"/>
        </w:rPr>
        <w:t xml:space="preserve"> учебник / А. Г. </w:t>
      </w:r>
      <w:proofErr w:type="spellStart"/>
      <w:r w:rsidRPr="00991B9D">
        <w:rPr>
          <w:rFonts w:ascii="Times New Roman" w:hAnsi="Times New Roman" w:cs="Times New Roman"/>
          <w:sz w:val="26"/>
          <w:szCs w:val="26"/>
        </w:rPr>
        <w:t>Хабибулин</w:t>
      </w:r>
      <w:proofErr w:type="spellEnd"/>
      <w:r w:rsidRPr="00991B9D">
        <w:rPr>
          <w:rFonts w:ascii="Times New Roman" w:hAnsi="Times New Roman" w:cs="Times New Roman"/>
          <w:sz w:val="26"/>
          <w:szCs w:val="26"/>
        </w:rPr>
        <w:t xml:space="preserve">, К. Р. </w:t>
      </w:r>
      <w:proofErr w:type="spellStart"/>
      <w:r w:rsidRPr="00991B9D">
        <w:rPr>
          <w:rFonts w:ascii="Times New Roman" w:hAnsi="Times New Roman" w:cs="Times New Roman"/>
          <w:sz w:val="26"/>
          <w:szCs w:val="26"/>
        </w:rPr>
        <w:t>Мурсалимов</w:t>
      </w:r>
      <w:proofErr w:type="spellEnd"/>
      <w:r w:rsidRPr="00991B9D">
        <w:rPr>
          <w:rFonts w:ascii="Times New Roman" w:hAnsi="Times New Roman" w:cs="Times New Roman"/>
          <w:sz w:val="26"/>
          <w:szCs w:val="26"/>
        </w:rPr>
        <w:t xml:space="preserve">. — 2-е изд., </w:t>
      </w:r>
      <w:proofErr w:type="spellStart"/>
      <w:r w:rsidRPr="00991B9D">
        <w:rPr>
          <w:rFonts w:ascii="Times New Roman" w:hAnsi="Times New Roman" w:cs="Times New Roman"/>
          <w:sz w:val="26"/>
          <w:szCs w:val="26"/>
        </w:rPr>
        <w:t>перераб</w:t>
      </w:r>
      <w:proofErr w:type="spellEnd"/>
      <w:proofErr w:type="gramStart"/>
      <w:r w:rsidRPr="00991B9D">
        <w:rPr>
          <w:rFonts w:ascii="Times New Roman" w:hAnsi="Times New Roman" w:cs="Times New Roman"/>
          <w:sz w:val="26"/>
          <w:szCs w:val="26"/>
        </w:rPr>
        <w:t>. и</w:t>
      </w:r>
      <w:proofErr w:type="gramEnd"/>
      <w:r w:rsidRPr="00991B9D">
        <w:rPr>
          <w:rFonts w:ascii="Times New Roman" w:hAnsi="Times New Roman" w:cs="Times New Roman"/>
          <w:sz w:val="26"/>
          <w:szCs w:val="26"/>
        </w:rPr>
        <w:t xml:space="preserve"> доп. — Москва : ФОРУМ : ИНФРА-М, 2021. — 364 с. — (Среднее профессиональное образование). - ISBN 978-5-8199-0874-7. - </w:t>
      </w:r>
      <w:proofErr w:type="gramStart"/>
      <w:r w:rsidRPr="00991B9D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991B9D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3" w:history="1">
        <w:r w:rsidRPr="00991B9D">
          <w:rPr>
            <w:rStyle w:val="a4"/>
            <w:rFonts w:ascii="Times New Roman" w:hAnsi="Times New Roman" w:cs="Times New Roman"/>
            <w:sz w:val="26"/>
            <w:szCs w:val="26"/>
          </w:rPr>
          <w:t>https://znanium.com/catalog/product/1150310</w:t>
        </w:r>
      </w:hyperlink>
      <w:r w:rsidRPr="00991B9D">
        <w:rPr>
          <w:rFonts w:ascii="Times New Roman" w:hAnsi="Times New Roman" w:cs="Times New Roman"/>
          <w:sz w:val="26"/>
          <w:szCs w:val="26"/>
        </w:rPr>
        <w:t>– Режим доступа: по подписке.</w:t>
      </w:r>
    </w:p>
    <w:p w:rsidR="00991B9D" w:rsidRPr="00991B9D" w:rsidRDefault="00991B9D" w:rsidP="00991B9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91B9D">
        <w:rPr>
          <w:rFonts w:ascii="Times New Roman" w:hAnsi="Times New Roman" w:cs="Times New Roman"/>
          <w:sz w:val="26"/>
          <w:szCs w:val="26"/>
        </w:rPr>
        <w:t xml:space="preserve">2. Тыщенко, А. И. Правовое обеспечение профессиональной </w:t>
      </w:r>
      <w:proofErr w:type="gramStart"/>
      <w:r w:rsidRPr="00991B9D">
        <w:rPr>
          <w:rFonts w:ascii="Times New Roman" w:hAnsi="Times New Roman" w:cs="Times New Roman"/>
          <w:sz w:val="26"/>
          <w:szCs w:val="26"/>
        </w:rPr>
        <w:t>деятельности :</w:t>
      </w:r>
      <w:proofErr w:type="gramEnd"/>
      <w:r w:rsidRPr="00991B9D">
        <w:rPr>
          <w:rFonts w:ascii="Times New Roman" w:hAnsi="Times New Roman" w:cs="Times New Roman"/>
          <w:sz w:val="26"/>
          <w:szCs w:val="26"/>
        </w:rPr>
        <w:t xml:space="preserve"> учебник / А.И. Тыщенко. — 4-е изд. — </w:t>
      </w:r>
      <w:proofErr w:type="gramStart"/>
      <w:r w:rsidRPr="00991B9D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991B9D">
        <w:rPr>
          <w:rFonts w:ascii="Times New Roman" w:hAnsi="Times New Roman" w:cs="Times New Roman"/>
          <w:sz w:val="26"/>
          <w:szCs w:val="26"/>
        </w:rPr>
        <w:t xml:space="preserve"> РИОР : ИНФРА-М, 2021. — 221 с. — (Среднее профессиональное образование). — DOI: https://doi.org/10.12737/24252. - ISBN 978-5-369-01657-2. - </w:t>
      </w:r>
      <w:proofErr w:type="gramStart"/>
      <w:r w:rsidRPr="00991B9D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991B9D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4" w:history="1">
        <w:r w:rsidRPr="00991B9D">
          <w:rPr>
            <w:rStyle w:val="a4"/>
            <w:rFonts w:ascii="Times New Roman" w:hAnsi="Times New Roman" w:cs="Times New Roman"/>
            <w:sz w:val="26"/>
            <w:szCs w:val="26"/>
          </w:rPr>
          <w:t>https://znanium.com/catalog/product/1788152</w:t>
        </w:r>
      </w:hyperlink>
      <w:r w:rsidRPr="00991B9D">
        <w:rPr>
          <w:rFonts w:ascii="Times New Roman" w:hAnsi="Times New Roman" w:cs="Times New Roman"/>
          <w:sz w:val="26"/>
          <w:szCs w:val="26"/>
        </w:rPr>
        <w:t xml:space="preserve"> – Режим доступа: по подписке.</w:t>
      </w:r>
    </w:p>
    <w:p w:rsidR="00991B9D" w:rsidRPr="00991B9D" w:rsidRDefault="00991B9D" w:rsidP="00991B9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r w:rsidRPr="00991B9D">
        <w:rPr>
          <w:b/>
          <w:bCs/>
          <w:color w:val="000000"/>
          <w:sz w:val="26"/>
          <w:szCs w:val="26"/>
        </w:rPr>
        <w:t>Дополнительная литература</w:t>
      </w:r>
    </w:p>
    <w:p w:rsidR="00BE6F6E" w:rsidRPr="008078B8" w:rsidRDefault="00BE6F6E" w:rsidP="00991B9D">
      <w:pPr>
        <w:pStyle w:val="a3"/>
        <w:numPr>
          <w:ilvl w:val="0"/>
          <w:numId w:val="6"/>
        </w:numPr>
        <w:shd w:val="clear" w:color="auto" w:fill="FFFFFF"/>
        <w:tabs>
          <w:tab w:val="clear" w:pos="720"/>
          <w:tab w:val="num" w:pos="284"/>
          <w:tab w:val="left" w:pos="993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8078B8">
        <w:rPr>
          <w:color w:val="000000"/>
          <w:sz w:val="26"/>
          <w:szCs w:val="26"/>
        </w:rPr>
        <w:t xml:space="preserve">В.В. </w:t>
      </w:r>
      <w:proofErr w:type="spellStart"/>
      <w:r w:rsidRPr="008078B8">
        <w:rPr>
          <w:color w:val="000000"/>
          <w:sz w:val="26"/>
          <w:szCs w:val="26"/>
        </w:rPr>
        <w:t>Румынина</w:t>
      </w:r>
      <w:proofErr w:type="spellEnd"/>
      <w:r w:rsidRPr="008078B8">
        <w:rPr>
          <w:b/>
          <w:bCs/>
          <w:color w:val="000000"/>
          <w:sz w:val="26"/>
          <w:szCs w:val="26"/>
        </w:rPr>
        <w:t> </w:t>
      </w:r>
      <w:r w:rsidRPr="008078B8">
        <w:rPr>
          <w:color w:val="000000"/>
          <w:sz w:val="26"/>
          <w:szCs w:val="26"/>
        </w:rPr>
        <w:t>Учебник «Правовое обеспечение профессиональной деятельности» 8-е издание.</w:t>
      </w:r>
      <w:r w:rsidRPr="008078B8">
        <w:rPr>
          <w:color w:val="000000"/>
          <w:sz w:val="26"/>
          <w:szCs w:val="26"/>
          <w:shd w:val="clear" w:color="auto" w:fill="FFFFFF"/>
        </w:rPr>
        <w:t> Москва, изд</w:t>
      </w:r>
      <w:r w:rsidR="0059150A" w:rsidRPr="008078B8">
        <w:rPr>
          <w:color w:val="000000"/>
          <w:sz w:val="26"/>
          <w:szCs w:val="26"/>
          <w:shd w:val="clear" w:color="auto" w:fill="FFFFFF"/>
        </w:rPr>
        <w:t>ательский центр «Академия», 2018</w:t>
      </w:r>
      <w:r w:rsidRPr="008078B8">
        <w:rPr>
          <w:color w:val="000000"/>
          <w:sz w:val="26"/>
          <w:szCs w:val="26"/>
          <w:shd w:val="clear" w:color="auto" w:fill="FFFFFF"/>
        </w:rPr>
        <w:t>г.</w:t>
      </w:r>
    </w:p>
    <w:p w:rsidR="00BE6F6E" w:rsidRPr="008078B8" w:rsidRDefault="00BE6F6E" w:rsidP="00991B9D">
      <w:pPr>
        <w:pStyle w:val="a3"/>
        <w:numPr>
          <w:ilvl w:val="0"/>
          <w:numId w:val="6"/>
        </w:numPr>
        <w:shd w:val="clear" w:color="auto" w:fill="FFFFFF"/>
        <w:tabs>
          <w:tab w:val="clear" w:pos="720"/>
          <w:tab w:val="num" w:pos="284"/>
          <w:tab w:val="left" w:pos="993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proofErr w:type="spellStart"/>
      <w:r w:rsidRPr="008078B8">
        <w:rPr>
          <w:color w:val="000000"/>
          <w:sz w:val="26"/>
          <w:szCs w:val="26"/>
        </w:rPr>
        <w:t>Хабибулин</w:t>
      </w:r>
      <w:proofErr w:type="spellEnd"/>
      <w:r w:rsidRPr="008078B8">
        <w:rPr>
          <w:color w:val="000000"/>
          <w:sz w:val="26"/>
          <w:szCs w:val="26"/>
        </w:rPr>
        <w:t>, А. Г. Правовое обеспечени</w:t>
      </w:r>
      <w:r w:rsidR="0059150A" w:rsidRPr="008078B8">
        <w:rPr>
          <w:color w:val="000000"/>
          <w:sz w:val="26"/>
          <w:szCs w:val="26"/>
        </w:rPr>
        <w:t>е профессиональной деятельности</w:t>
      </w:r>
      <w:r w:rsidRPr="008078B8">
        <w:rPr>
          <w:color w:val="000000"/>
          <w:sz w:val="26"/>
          <w:szCs w:val="26"/>
        </w:rPr>
        <w:t xml:space="preserve">: учебник / А.Г. </w:t>
      </w:r>
      <w:proofErr w:type="spellStart"/>
      <w:r w:rsidRPr="008078B8">
        <w:rPr>
          <w:color w:val="000000"/>
          <w:sz w:val="26"/>
          <w:szCs w:val="26"/>
        </w:rPr>
        <w:t>Хабибулин</w:t>
      </w:r>
      <w:proofErr w:type="spellEnd"/>
      <w:r w:rsidRPr="008078B8">
        <w:rPr>
          <w:color w:val="000000"/>
          <w:sz w:val="26"/>
          <w:szCs w:val="26"/>
        </w:rPr>
        <w:t xml:space="preserve">, К.Р. </w:t>
      </w:r>
      <w:proofErr w:type="spellStart"/>
      <w:r w:rsidRPr="008078B8">
        <w:rPr>
          <w:color w:val="000000"/>
          <w:sz w:val="26"/>
          <w:szCs w:val="26"/>
        </w:rPr>
        <w:t>Мурсалимов</w:t>
      </w:r>
      <w:proofErr w:type="spellEnd"/>
      <w:r w:rsidRPr="008078B8">
        <w:rPr>
          <w:color w:val="000000"/>
          <w:sz w:val="26"/>
          <w:szCs w:val="26"/>
        </w:rPr>
        <w:t>. — М</w:t>
      </w:r>
      <w:r w:rsidR="0059150A" w:rsidRPr="008078B8">
        <w:rPr>
          <w:color w:val="000000"/>
          <w:sz w:val="26"/>
          <w:szCs w:val="26"/>
        </w:rPr>
        <w:t xml:space="preserve">осква: ИД «ФОРУМ»: ИНФРА-М, 2018 </w:t>
      </w:r>
      <w:r w:rsidRPr="008078B8">
        <w:rPr>
          <w:color w:val="000000"/>
          <w:sz w:val="26"/>
          <w:szCs w:val="26"/>
        </w:rPr>
        <w:t>(электронное издание).</w:t>
      </w:r>
    </w:p>
    <w:p w:rsidR="00BE6F6E" w:rsidRPr="008078B8" w:rsidRDefault="00BE6F6E" w:rsidP="00991B9D">
      <w:pPr>
        <w:pStyle w:val="a3"/>
        <w:numPr>
          <w:ilvl w:val="0"/>
          <w:numId w:val="6"/>
        </w:numPr>
        <w:shd w:val="clear" w:color="auto" w:fill="FFFFFF"/>
        <w:tabs>
          <w:tab w:val="clear" w:pos="720"/>
          <w:tab w:val="num" w:pos="284"/>
          <w:tab w:val="left" w:pos="993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8078B8">
        <w:rPr>
          <w:rFonts w:eastAsia="Calibri"/>
          <w:sz w:val="26"/>
          <w:szCs w:val="26"/>
          <w:lang w:eastAsia="en-US"/>
        </w:rPr>
        <w:t>Матвеев, Р. Ф. Правовое обеспечение профессиональной деятельности: Краткий курс/Матвеев Р. Ф. - Москва: Форум, НИЦ ИНФРА-М, 2015(электронное издание).</w:t>
      </w:r>
    </w:p>
    <w:p w:rsidR="00BE6F6E" w:rsidRPr="008078B8" w:rsidRDefault="00BE6F6E" w:rsidP="00991B9D">
      <w:pPr>
        <w:pStyle w:val="a3"/>
        <w:numPr>
          <w:ilvl w:val="0"/>
          <w:numId w:val="6"/>
        </w:numPr>
        <w:shd w:val="clear" w:color="auto" w:fill="FFFFFF"/>
        <w:tabs>
          <w:tab w:val="clear" w:pos="720"/>
          <w:tab w:val="num" w:pos="284"/>
          <w:tab w:val="left" w:pos="993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8078B8">
        <w:rPr>
          <w:rFonts w:eastAsia="Calibri"/>
          <w:sz w:val="26"/>
          <w:szCs w:val="26"/>
          <w:lang w:eastAsia="en-US"/>
        </w:rPr>
        <w:t>Тыщенко, А. И. Правовое обеспечение профессиональной деятельности: учебник / А.И. Тыщенко. — 4-е изд. — Москва: РИОР: ИНФРА-М, 201</w:t>
      </w:r>
      <w:r w:rsidR="0059150A" w:rsidRPr="008078B8">
        <w:rPr>
          <w:rFonts w:eastAsia="Calibri"/>
          <w:sz w:val="26"/>
          <w:szCs w:val="26"/>
          <w:lang w:eastAsia="en-US"/>
        </w:rPr>
        <w:t xml:space="preserve">8 </w:t>
      </w:r>
      <w:r w:rsidRPr="008078B8">
        <w:rPr>
          <w:rFonts w:eastAsia="Calibri"/>
          <w:sz w:val="26"/>
          <w:szCs w:val="26"/>
          <w:lang w:eastAsia="en-US"/>
        </w:rPr>
        <w:t>(электронное издание).</w:t>
      </w:r>
    </w:p>
    <w:p w:rsidR="001945F0" w:rsidRPr="00991B9D" w:rsidRDefault="001945F0" w:rsidP="008078B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r w:rsidRPr="00991B9D">
        <w:rPr>
          <w:b/>
          <w:bCs/>
          <w:color w:val="000000"/>
          <w:sz w:val="26"/>
          <w:szCs w:val="26"/>
        </w:rPr>
        <w:t>Нормативные правовые акты</w:t>
      </w:r>
    </w:p>
    <w:p w:rsidR="001945F0" w:rsidRPr="008078B8" w:rsidRDefault="0059150A" w:rsidP="00991B9D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8078B8">
        <w:rPr>
          <w:color w:val="000000"/>
          <w:sz w:val="26"/>
          <w:szCs w:val="26"/>
        </w:rPr>
        <w:t>1. Конституция</w:t>
      </w:r>
      <w:r w:rsidR="001945F0" w:rsidRPr="008078B8">
        <w:rPr>
          <w:color w:val="000000"/>
          <w:sz w:val="26"/>
          <w:szCs w:val="26"/>
        </w:rPr>
        <w:t xml:space="preserve"> Российской Федерации от 12 декабря 1993 года</w:t>
      </w:r>
    </w:p>
    <w:p w:rsidR="001945F0" w:rsidRPr="008078B8" w:rsidRDefault="001945F0" w:rsidP="00991B9D">
      <w:pPr>
        <w:pStyle w:val="a3"/>
        <w:numPr>
          <w:ilvl w:val="0"/>
          <w:numId w:val="5"/>
        </w:numPr>
        <w:shd w:val="clear" w:color="auto" w:fill="FFFFFF"/>
        <w:tabs>
          <w:tab w:val="left" w:pos="284"/>
          <w:tab w:val="left" w:pos="993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8078B8">
        <w:rPr>
          <w:color w:val="000000"/>
          <w:sz w:val="26"/>
          <w:szCs w:val="26"/>
        </w:rPr>
        <w:t xml:space="preserve">Арбитражный процессуальный кодекс Российской Федерации </w:t>
      </w:r>
      <w:r w:rsidR="0059150A" w:rsidRPr="008078B8">
        <w:rPr>
          <w:color w:val="000000"/>
          <w:sz w:val="26"/>
          <w:szCs w:val="26"/>
        </w:rPr>
        <w:t>от 24 июля 2002 года № 95- ФЗ (</w:t>
      </w:r>
      <w:r w:rsidRPr="008078B8">
        <w:rPr>
          <w:color w:val="000000"/>
          <w:sz w:val="26"/>
          <w:szCs w:val="26"/>
        </w:rPr>
        <w:t>в редакции последующих законов)</w:t>
      </w:r>
    </w:p>
    <w:p w:rsidR="001945F0" w:rsidRPr="008078B8" w:rsidRDefault="001945F0" w:rsidP="00991B9D">
      <w:pPr>
        <w:pStyle w:val="a3"/>
        <w:numPr>
          <w:ilvl w:val="0"/>
          <w:numId w:val="5"/>
        </w:numPr>
        <w:shd w:val="clear" w:color="auto" w:fill="FFFFFF"/>
        <w:tabs>
          <w:tab w:val="left" w:pos="284"/>
          <w:tab w:val="left" w:pos="993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8078B8">
        <w:rPr>
          <w:color w:val="000000"/>
          <w:sz w:val="26"/>
          <w:szCs w:val="26"/>
        </w:rPr>
        <w:t>Гражданский кодекс Российской Федерации (часть первая) от</w:t>
      </w:r>
      <w:r w:rsidR="0059150A" w:rsidRPr="008078B8">
        <w:rPr>
          <w:color w:val="000000"/>
          <w:sz w:val="26"/>
          <w:szCs w:val="26"/>
        </w:rPr>
        <w:t xml:space="preserve"> 30 ноября 1994 года № 51- ФЗ (</w:t>
      </w:r>
      <w:r w:rsidRPr="008078B8">
        <w:rPr>
          <w:color w:val="000000"/>
          <w:sz w:val="26"/>
          <w:szCs w:val="26"/>
        </w:rPr>
        <w:t>в редакции последующих законов)</w:t>
      </w:r>
    </w:p>
    <w:p w:rsidR="001945F0" w:rsidRPr="008078B8" w:rsidRDefault="001945F0" w:rsidP="00991B9D">
      <w:pPr>
        <w:pStyle w:val="a3"/>
        <w:numPr>
          <w:ilvl w:val="0"/>
          <w:numId w:val="5"/>
        </w:numPr>
        <w:shd w:val="clear" w:color="auto" w:fill="FFFFFF"/>
        <w:tabs>
          <w:tab w:val="left" w:pos="284"/>
          <w:tab w:val="left" w:pos="993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8078B8">
        <w:rPr>
          <w:color w:val="000000"/>
          <w:sz w:val="26"/>
          <w:szCs w:val="26"/>
        </w:rPr>
        <w:t>Гражданский кодекс Российской Федерации (часть вторая) от 26 января 1996 года № 14- ФЗ (в редакции последующих законов)</w:t>
      </w:r>
    </w:p>
    <w:p w:rsidR="001945F0" w:rsidRPr="008078B8" w:rsidRDefault="001945F0" w:rsidP="00991B9D">
      <w:pPr>
        <w:pStyle w:val="a3"/>
        <w:numPr>
          <w:ilvl w:val="0"/>
          <w:numId w:val="5"/>
        </w:numPr>
        <w:shd w:val="clear" w:color="auto" w:fill="FFFFFF"/>
        <w:tabs>
          <w:tab w:val="left" w:pos="284"/>
          <w:tab w:val="left" w:pos="993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8078B8">
        <w:rPr>
          <w:color w:val="000000"/>
          <w:sz w:val="26"/>
          <w:szCs w:val="26"/>
        </w:rPr>
        <w:t>Кодекс Российской Федерации об административных правонарушениях от 30 декабря 2001 года № 195-ФЗ (в редакции последующих законов)</w:t>
      </w:r>
    </w:p>
    <w:p w:rsidR="001945F0" w:rsidRPr="008078B8" w:rsidRDefault="001945F0" w:rsidP="00991B9D">
      <w:pPr>
        <w:pStyle w:val="a3"/>
        <w:numPr>
          <w:ilvl w:val="0"/>
          <w:numId w:val="5"/>
        </w:numPr>
        <w:shd w:val="clear" w:color="auto" w:fill="FFFFFF"/>
        <w:tabs>
          <w:tab w:val="left" w:pos="284"/>
          <w:tab w:val="left" w:pos="993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8078B8">
        <w:rPr>
          <w:color w:val="000000"/>
          <w:sz w:val="26"/>
          <w:szCs w:val="26"/>
        </w:rPr>
        <w:t xml:space="preserve">Трудовой кодекс Российской Федерации от </w:t>
      </w:r>
      <w:r w:rsidR="00861A06" w:rsidRPr="008078B8">
        <w:rPr>
          <w:color w:val="000000"/>
          <w:sz w:val="26"/>
          <w:szCs w:val="26"/>
        </w:rPr>
        <w:t>30 декабря 2001 года № 197-ФЗ (</w:t>
      </w:r>
      <w:r w:rsidRPr="008078B8">
        <w:rPr>
          <w:color w:val="000000"/>
          <w:sz w:val="26"/>
          <w:szCs w:val="26"/>
        </w:rPr>
        <w:t>в редакции последующих законов)</w:t>
      </w:r>
    </w:p>
    <w:p w:rsidR="001945F0" w:rsidRPr="008078B8" w:rsidRDefault="001945F0" w:rsidP="00991B9D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8078B8">
        <w:rPr>
          <w:color w:val="000000"/>
          <w:sz w:val="26"/>
          <w:szCs w:val="26"/>
        </w:rPr>
        <w:t>7. Закон РФ «О занятости населения в Российской Федерации» в ред. ФЗ от 20 апреля 1996 года № 36-ФЗ (с изменениями и дополнениями)</w:t>
      </w:r>
    </w:p>
    <w:p w:rsidR="001945F0" w:rsidRPr="008078B8" w:rsidRDefault="001945F0" w:rsidP="00991B9D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8078B8">
        <w:rPr>
          <w:color w:val="000000"/>
          <w:sz w:val="26"/>
          <w:szCs w:val="26"/>
        </w:rPr>
        <w:lastRenderedPageBreak/>
        <w:t>8. Закон РФ «О несостоятельности (банкротстве)» от 26 октября 2002 года № 127-ФЗ (с изменениями и дополнениями)</w:t>
      </w:r>
    </w:p>
    <w:p w:rsidR="00861A06" w:rsidRPr="00991B9D" w:rsidRDefault="001945F0" w:rsidP="008078B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6"/>
          <w:szCs w:val="26"/>
        </w:rPr>
      </w:pPr>
      <w:r w:rsidRPr="00991B9D">
        <w:rPr>
          <w:b/>
          <w:bCs/>
          <w:color w:val="000000"/>
          <w:sz w:val="26"/>
          <w:szCs w:val="26"/>
        </w:rPr>
        <w:t>Интернет - ресурсы и справочно-правовые системы</w:t>
      </w:r>
    </w:p>
    <w:p w:rsidR="001945F0" w:rsidRPr="008078B8" w:rsidRDefault="001945F0" w:rsidP="00991B9D">
      <w:pPr>
        <w:pStyle w:val="a3"/>
        <w:numPr>
          <w:ilvl w:val="0"/>
          <w:numId w:val="7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8078B8">
        <w:rPr>
          <w:color w:val="000000"/>
          <w:sz w:val="26"/>
          <w:szCs w:val="26"/>
        </w:rPr>
        <w:t>Справочно-правовая система «Гарант»</w:t>
      </w:r>
    </w:p>
    <w:p w:rsidR="001945F0" w:rsidRPr="008078B8" w:rsidRDefault="001945F0" w:rsidP="00991B9D">
      <w:pPr>
        <w:pStyle w:val="a3"/>
        <w:numPr>
          <w:ilvl w:val="0"/>
          <w:numId w:val="7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8078B8">
        <w:rPr>
          <w:color w:val="000000"/>
          <w:sz w:val="26"/>
          <w:szCs w:val="26"/>
        </w:rPr>
        <w:t>Справочно-правовая система «Консультант+»</w:t>
      </w:r>
    </w:p>
    <w:p w:rsidR="00861A06" w:rsidRPr="008078B8" w:rsidRDefault="00861A06" w:rsidP="00991B9D">
      <w:pPr>
        <w:pStyle w:val="a5"/>
        <w:numPr>
          <w:ilvl w:val="0"/>
          <w:numId w:val="7"/>
        </w:numPr>
        <w:tabs>
          <w:tab w:val="left" w:pos="993"/>
          <w:tab w:val="center" w:pos="4677"/>
          <w:tab w:val="left" w:pos="621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078B8">
        <w:rPr>
          <w:rFonts w:ascii="Times New Roman" w:hAnsi="Times New Roman" w:cs="Times New Roman"/>
          <w:sz w:val="26"/>
          <w:szCs w:val="26"/>
          <w:lang w:val="en-US"/>
        </w:rPr>
        <w:t>www</w:t>
      </w:r>
      <w:proofErr w:type="gramEnd"/>
      <w:r w:rsidRPr="008078B8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r w:rsidRPr="008078B8">
        <w:rPr>
          <w:rFonts w:ascii="Times New Roman" w:hAnsi="Times New Roman" w:cs="Times New Roman"/>
          <w:sz w:val="26"/>
          <w:szCs w:val="26"/>
          <w:lang w:val="en-US"/>
        </w:rPr>
        <w:t>diplom-inet</w:t>
      </w:r>
      <w:proofErr w:type="spellEnd"/>
      <w:r w:rsidRPr="008078B8">
        <w:rPr>
          <w:rFonts w:ascii="Times New Roman" w:hAnsi="Times New Roman" w:cs="Times New Roman"/>
          <w:sz w:val="26"/>
          <w:szCs w:val="26"/>
          <w:lang w:val="en-US"/>
        </w:rPr>
        <w:t>/</w:t>
      </w:r>
      <w:proofErr w:type="spellStart"/>
      <w:r w:rsidRPr="008078B8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8078B8">
        <w:rPr>
          <w:rFonts w:ascii="Times New Roman" w:hAnsi="Times New Roman" w:cs="Times New Roman"/>
          <w:sz w:val="26"/>
          <w:szCs w:val="26"/>
          <w:lang w:val="en-US"/>
        </w:rPr>
        <w:t xml:space="preserve"> / </w:t>
      </w:r>
      <w:proofErr w:type="spellStart"/>
      <w:r w:rsidRPr="008078B8">
        <w:rPr>
          <w:rFonts w:ascii="Times New Roman" w:hAnsi="Times New Roman" w:cs="Times New Roman"/>
          <w:sz w:val="26"/>
          <w:szCs w:val="26"/>
          <w:lang w:val="en-US"/>
        </w:rPr>
        <w:t>resursfilos</w:t>
      </w:r>
      <w:proofErr w:type="spellEnd"/>
    </w:p>
    <w:p w:rsidR="00861A06" w:rsidRPr="008078B8" w:rsidRDefault="00861A06" w:rsidP="00991B9D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8078B8">
        <w:rPr>
          <w:rFonts w:ascii="Times New Roman" w:eastAsia="Calibri" w:hAnsi="Times New Roman" w:cs="Times New Roman"/>
          <w:i/>
          <w:sz w:val="26"/>
          <w:szCs w:val="26"/>
        </w:rPr>
        <w:t xml:space="preserve">Сервисы и инструменты: </w:t>
      </w:r>
    </w:p>
    <w:p w:rsidR="00861A06" w:rsidRPr="008078B8" w:rsidRDefault="00861A06" w:rsidP="00991B9D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078B8">
        <w:rPr>
          <w:rFonts w:ascii="Times New Roman" w:eastAsia="Calibri" w:hAnsi="Times New Roman" w:cs="Times New Roman"/>
          <w:sz w:val="26"/>
          <w:szCs w:val="26"/>
        </w:rPr>
        <w:t xml:space="preserve">1. </w:t>
      </w:r>
      <w:proofErr w:type="spellStart"/>
      <w:r w:rsidRPr="008078B8">
        <w:rPr>
          <w:rFonts w:ascii="Times New Roman" w:eastAsia="Calibri" w:hAnsi="Times New Roman" w:cs="Times New Roman"/>
          <w:sz w:val="26"/>
          <w:szCs w:val="26"/>
        </w:rPr>
        <w:t>Skype</w:t>
      </w:r>
      <w:proofErr w:type="spellEnd"/>
      <w:r w:rsidRPr="008078B8">
        <w:rPr>
          <w:rFonts w:ascii="Times New Roman" w:eastAsia="Calibri" w:hAnsi="Times New Roman" w:cs="Times New Roman"/>
          <w:sz w:val="26"/>
          <w:szCs w:val="26"/>
        </w:rPr>
        <w:t xml:space="preserve"> (режим доступа: https://www.skype.com/) </w:t>
      </w:r>
    </w:p>
    <w:p w:rsidR="00861A06" w:rsidRPr="008078B8" w:rsidRDefault="00861A06" w:rsidP="00991B9D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078B8">
        <w:rPr>
          <w:rFonts w:ascii="Times New Roman" w:eastAsia="Calibri" w:hAnsi="Times New Roman" w:cs="Times New Roman"/>
          <w:sz w:val="26"/>
          <w:szCs w:val="26"/>
        </w:rPr>
        <w:t xml:space="preserve">2. </w:t>
      </w:r>
      <w:proofErr w:type="spellStart"/>
      <w:r w:rsidRPr="008078B8">
        <w:rPr>
          <w:rFonts w:ascii="Times New Roman" w:eastAsia="Calibri" w:hAnsi="Times New Roman" w:cs="Times New Roman"/>
          <w:sz w:val="26"/>
          <w:szCs w:val="26"/>
        </w:rPr>
        <w:t>Zoom</w:t>
      </w:r>
      <w:proofErr w:type="spellEnd"/>
      <w:r w:rsidRPr="008078B8">
        <w:rPr>
          <w:rFonts w:ascii="Times New Roman" w:eastAsia="Calibri" w:hAnsi="Times New Roman" w:cs="Times New Roman"/>
          <w:sz w:val="26"/>
          <w:szCs w:val="26"/>
        </w:rPr>
        <w:t xml:space="preserve"> (режим доступа: https://zoom.us/)</w:t>
      </w:r>
    </w:p>
    <w:p w:rsidR="00861A06" w:rsidRPr="008078B8" w:rsidRDefault="00861A06" w:rsidP="00991B9D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078B8">
        <w:rPr>
          <w:rFonts w:ascii="Times New Roman" w:eastAsia="Calibri" w:hAnsi="Times New Roman" w:cs="Times New Roman"/>
          <w:sz w:val="26"/>
          <w:szCs w:val="26"/>
        </w:rPr>
        <w:t>3. https://disk.yandex.ru/</w:t>
      </w:r>
    </w:p>
    <w:p w:rsidR="00861A06" w:rsidRPr="008078B8" w:rsidRDefault="00861A06" w:rsidP="008078B8">
      <w:pPr>
        <w:tabs>
          <w:tab w:val="left" w:pos="993"/>
          <w:tab w:val="center" w:pos="4677"/>
          <w:tab w:val="left" w:pos="62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945F0" w:rsidRPr="008078B8" w:rsidRDefault="001945F0" w:rsidP="008078B8">
      <w:pPr>
        <w:tabs>
          <w:tab w:val="center" w:pos="4677"/>
          <w:tab w:val="left" w:pos="621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078B8">
        <w:rPr>
          <w:rFonts w:ascii="Times New Roman" w:hAnsi="Times New Roman" w:cs="Times New Roman"/>
          <w:b/>
          <w:sz w:val="26"/>
          <w:szCs w:val="26"/>
        </w:rPr>
        <w:t>4.КОНТРОЛЬ И ОЦЕНКА РЕЗУЛЬТАТОВ ОСВОЕНИЯ ДИСЦИПЛИНЫ</w:t>
      </w:r>
    </w:p>
    <w:p w:rsidR="001945F0" w:rsidRPr="008078B8" w:rsidRDefault="00CD5BF5" w:rsidP="00807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78B8">
        <w:rPr>
          <w:rFonts w:ascii="Times New Roman" w:hAnsi="Times New Roman" w:cs="Times New Roman"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фронтальных опросов, тестирования, а также выполнения обучающимися индивидуальных и групповых заданий, проверочных работ, исследований в том числе в условиях    применения электронного обучения и дистанционных образовательных технологий.</w:t>
      </w:r>
    </w:p>
    <w:tbl>
      <w:tblPr>
        <w:tblW w:w="989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64"/>
        <w:gridCol w:w="4127"/>
      </w:tblGrid>
      <w:tr w:rsidR="001945F0" w:rsidRPr="008078B8" w:rsidTr="00B824E4">
        <w:trPr>
          <w:trHeight w:hRule="exact" w:val="1293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F0" w:rsidRPr="008078B8" w:rsidRDefault="001945F0" w:rsidP="00991B9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078B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4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F0" w:rsidRPr="008078B8" w:rsidRDefault="001945F0" w:rsidP="00991B9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078B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Формы и методы</w:t>
            </w:r>
          </w:p>
          <w:p w:rsidR="001945F0" w:rsidRPr="008078B8" w:rsidRDefault="001945F0" w:rsidP="00991B9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8078B8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>контроля</w:t>
            </w:r>
            <w:proofErr w:type="gramEnd"/>
            <w:r w:rsidRPr="008078B8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 xml:space="preserve"> и оценки</w:t>
            </w:r>
          </w:p>
          <w:p w:rsidR="001945F0" w:rsidRPr="008078B8" w:rsidRDefault="001945F0" w:rsidP="00991B9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8078B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результатов</w:t>
            </w:r>
            <w:proofErr w:type="gramEnd"/>
          </w:p>
          <w:p w:rsidR="001945F0" w:rsidRPr="008078B8" w:rsidRDefault="001945F0" w:rsidP="00991B9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8078B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обучения</w:t>
            </w:r>
            <w:proofErr w:type="gramEnd"/>
          </w:p>
        </w:tc>
      </w:tr>
      <w:tr w:rsidR="001945F0" w:rsidRPr="008078B8" w:rsidTr="00861A06">
        <w:trPr>
          <w:trHeight w:hRule="exact" w:val="490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F0" w:rsidRPr="008078B8" w:rsidRDefault="00BE6F6E" w:rsidP="00991B9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078B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</w:t>
            </w:r>
            <w:r w:rsidR="001945F0" w:rsidRPr="008078B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мения</w:t>
            </w:r>
            <w:r w:rsidRPr="008078B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</w:tc>
        <w:tc>
          <w:tcPr>
            <w:tcW w:w="4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F0" w:rsidRPr="008078B8" w:rsidRDefault="001945F0" w:rsidP="00991B9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945F0" w:rsidRPr="008078B8" w:rsidTr="00991B9D">
        <w:trPr>
          <w:trHeight w:hRule="exact" w:val="5058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1B9D" w:rsidRPr="00BD0CE6" w:rsidRDefault="00991B9D" w:rsidP="00991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0CE6">
              <w:rPr>
                <w:rFonts w:ascii="Times New Roman" w:hAnsi="Times New Roman" w:cs="Times New Roman"/>
                <w:sz w:val="26"/>
                <w:szCs w:val="26"/>
              </w:rPr>
              <w:t xml:space="preserve">- защищать свои права в соответствии с гражданским, гражданско-процессуальным и трудовым законодательством Российской Федерации; </w:t>
            </w:r>
          </w:p>
          <w:p w:rsidR="00991B9D" w:rsidRPr="00BD0CE6" w:rsidRDefault="00991B9D" w:rsidP="00991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0CE6">
              <w:rPr>
                <w:rFonts w:ascii="Times New Roman" w:hAnsi="Times New Roman" w:cs="Times New Roman"/>
                <w:sz w:val="26"/>
                <w:szCs w:val="26"/>
              </w:rPr>
              <w:t xml:space="preserve">- анализировать и оценивать результаты и последствия деятельности (бездействия) с правовой точки зрения; </w:t>
            </w:r>
          </w:p>
          <w:p w:rsidR="00991B9D" w:rsidRPr="00BD0CE6" w:rsidRDefault="00991B9D" w:rsidP="00991B9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0CE6">
              <w:rPr>
                <w:rFonts w:ascii="Times New Roman" w:hAnsi="Times New Roman" w:cs="Times New Roman"/>
                <w:sz w:val="26"/>
                <w:szCs w:val="26"/>
              </w:rPr>
              <w:t xml:space="preserve">В результате освоения учебной дисциплины обучающийся должен </w:t>
            </w:r>
            <w:r w:rsidRPr="00BD0CE6">
              <w:rPr>
                <w:rFonts w:ascii="Times New Roman" w:hAnsi="Times New Roman" w:cs="Times New Roman"/>
                <w:b/>
                <w:sz w:val="26"/>
                <w:szCs w:val="26"/>
              </w:rPr>
              <w:t>знать:</w:t>
            </w:r>
          </w:p>
          <w:p w:rsidR="00991B9D" w:rsidRPr="00BD0CE6" w:rsidRDefault="00991B9D" w:rsidP="00991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0CE6">
              <w:rPr>
                <w:rFonts w:ascii="Times New Roman" w:hAnsi="Times New Roman" w:cs="Times New Roman"/>
                <w:sz w:val="26"/>
                <w:szCs w:val="26"/>
              </w:rPr>
              <w:t xml:space="preserve">- основные положения Конституции Российской Федерации, действующие нормативные правовые акты, регулирующие правоотношения в процессе профессиональной (трудовой) деятельности; </w:t>
            </w:r>
          </w:p>
          <w:p w:rsidR="00991B9D" w:rsidRPr="00BD0CE6" w:rsidRDefault="00991B9D" w:rsidP="00991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0CE6">
              <w:rPr>
                <w:rFonts w:ascii="Times New Roman" w:hAnsi="Times New Roman" w:cs="Times New Roman"/>
                <w:sz w:val="26"/>
                <w:szCs w:val="26"/>
              </w:rPr>
              <w:t xml:space="preserve">- классификацию, основные виды и правила составления нормативных правовых актов; </w:t>
            </w:r>
          </w:p>
          <w:p w:rsidR="00991B9D" w:rsidRPr="00BD0CE6" w:rsidRDefault="00991B9D" w:rsidP="00991B9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D0CE6">
              <w:rPr>
                <w:rFonts w:ascii="Times New Roman" w:hAnsi="Times New Roman" w:cs="Times New Roman"/>
                <w:sz w:val="26"/>
                <w:szCs w:val="26"/>
              </w:rPr>
              <w:t>- права и обязанности работников в сфере профессиональной деятельности</w:t>
            </w:r>
          </w:p>
          <w:p w:rsidR="001945F0" w:rsidRPr="008078B8" w:rsidRDefault="001945F0" w:rsidP="00991B9D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</w:p>
        </w:tc>
        <w:tc>
          <w:tcPr>
            <w:tcW w:w="4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F0" w:rsidRDefault="001945F0" w:rsidP="00991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078B8">
              <w:rPr>
                <w:rFonts w:ascii="Times New Roman" w:hAnsi="Times New Roman" w:cs="Times New Roman"/>
                <w:sz w:val="26"/>
                <w:szCs w:val="26"/>
              </w:rPr>
              <w:t>Решение ситуационных задач</w:t>
            </w:r>
          </w:p>
          <w:p w:rsidR="00991B9D" w:rsidRPr="008078B8" w:rsidRDefault="00991B9D" w:rsidP="00991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45F0" w:rsidRDefault="001945F0" w:rsidP="00991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078B8">
              <w:rPr>
                <w:rFonts w:ascii="Times New Roman" w:hAnsi="Times New Roman" w:cs="Times New Roman"/>
                <w:sz w:val="26"/>
                <w:szCs w:val="26"/>
              </w:rPr>
              <w:t>Аудиторная и внеаудиторная самостоятельная работа студентов</w:t>
            </w:r>
          </w:p>
          <w:p w:rsidR="00991B9D" w:rsidRPr="008078B8" w:rsidRDefault="00991B9D" w:rsidP="00991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45F0" w:rsidRPr="008078B8" w:rsidRDefault="001945F0" w:rsidP="00991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078B8">
              <w:rPr>
                <w:rFonts w:ascii="Times New Roman" w:hAnsi="Times New Roman" w:cs="Times New Roman"/>
                <w:sz w:val="26"/>
                <w:szCs w:val="26"/>
              </w:rPr>
              <w:t>Выполнение практических заданий</w:t>
            </w:r>
          </w:p>
          <w:p w:rsidR="001945F0" w:rsidRPr="008078B8" w:rsidRDefault="001945F0" w:rsidP="00991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45F0" w:rsidRPr="008078B8" w:rsidRDefault="001945F0" w:rsidP="00991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45F0" w:rsidRPr="008078B8" w:rsidRDefault="001945F0" w:rsidP="00991B9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078B8">
              <w:rPr>
                <w:rFonts w:ascii="Times New Roman" w:hAnsi="Times New Roman" w:cs="Times New Roman"/>
                <w:sz w:val="26"/>
                <w:szCs w:val="26"/>
              </w:rPr>
              <w:t>Групповой, фронтальный и индивидуальный методы контроля</w:t>
            </w:r>
          </w:p>
        </w:tc>
      </w:tr>
    </w:tbl>
    <w:p w:rsidR="001945F0" w:rsidRPr="008078B8" w:rsidRDefault="001945F0" w:rsidP="00807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54"/>
        <w:gridCol w:w="4083"/>
      </w:tblGrid>
      <w:tr w:rsidR="00BA20B0" w:rsidRPr="008B351B" w:rsidTr="00BA20B0">
        <w:tc>
          <w:tcPr>
            <w:tcW w:w="2986" w:type="pct"/>
          </w:tcPr>
          <w:p w:rsidR="00BA20B0" w:rsidRPr="00BA20B0" w:rsidRDefault="00BA20B0" w:rsidP="00BA20B0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A20B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</w:t>
            </w:r>
          </w:p>
          <w:p w:rsidR="00BA20B0" w:rsidRPr="00BA20B0" w:rsidRDefault="00BA20B0" w:rsidP="00BA20B0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A20B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</w:t>
            </w:r>
            <w:proofErr w:type="gramStart"/>
            <w:r w:rsidRPr="00BA20B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освоенные</w:t>
            </w:r>
            <w:proofErr w:type="gramEnd"/>
            <w:r w:rsidRPr="00BA20B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общие компетенции)</w:t>
            </w:r>
          </w:p>
        </w:tc>
        <w:tc>
          <w:tcPr>
            <w:tcW w:w="2014" w:type="pct"/>
          </w:tcPr>
          <w:p w:rsidR="00BA20B0" w:rsidRPr="00BA20B0" w:rsidRDefault="00DB0611" w:rsidP="00BA20B0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B0611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BA20B0" w:rsidRPr="008B351B" w:rsidTr="00BA20B0">
        <w:trPr>
          <w:trHeight w:val="2826"/>
        </w:trPr>
        <w:tc>
          <w:tcPr>
            <w:tcW w:w="2986" w:type="pct"/>
          </w:tcPr>
          <w:p w:rsidR="00BA20B0" w:rsidRPr="00BA20B0" w:rsidRDefault="00BA20B0" w:rsidP="00BA20B0">
            <w:pPr>
              <w:shd w:val="clear" w:color="auto" w:fill="FFFFFF"/>
              <w:spacing w:before="90" w:after="9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20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ОК 01. Выбирать способы решения задач профессиональной деятельности применительно к различным контекстам;</w:t>
            </w:r>
          </w:p>
          <w:p w:rsidR="00BA20B0" w:rsidRPr="00BA20B0" w:rsidRDefault="00BA20B0" w:rsidP="00BA20B0">
            <w:pPr>
              <w:shd w:val="clear" w:color="auto" w:fill="FFFFFF"/>
              <w:spacing w:before="90" w:after="9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20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ОК 02. 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BA20B0" w:rsidRPr="00BA20B0" w:rsidRDefault="00BA20B0" w:rsidP="00BA20B0">
            <w:pPr>
              <w:shd w:val="clear" w:color="auto" w:fill="FFFFFF"/>
              <w:spacing w:before="90" w:after="9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20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ОК 03. 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  <w:p w:rsidR="00BA20B0" w:rsidRPr="00BA20B0" w:rsidRDefault="00BA20B0" w:rsidP="00BA20B0">
            <w:pPr>
              <w:shd w:val="clear" w:color="auto" w:fill="FFFFFF"/>
              <w:spacing w:before="90" w:after="9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20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ОК 04. Эффективно взаимодействовать и работать в коллективе и команде;</w:t>
            </w:r>
          </w:p>
          <w:p w:rsidR="00BA20B0" w:rsidRPr="00BA20B0" w:rsidRDefault="00BA20B0" w:rsidP="00BA20B0">
            <w:pPr>
              <w:shd w:val="clear" w:color="auto" w:fill="FFFFFF"/>
              <w:spacing w:before="90" w:after="9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20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ОК 05. 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BA20B0" w:rsidRPr="00BA20B0" w:rsidRDefault="00BA20B0" w:rsidP="00BA20B0">
            <w:pPr>
              <w:shd w:val="clear" w:color="auto" w:fill="FFFFFF"/>
              <w:spacing w:before="90" w:after="9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20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ОК 06. 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  <w:p w:rsidR="00BA20B0" w:rsidRPr="00BA20B0" w:rsidRDefault="00BA20B0" w:rsidP="00BA20B0">
            <w:pPr>
              <w:shd w:val="clear" w:color="auto" w:fill="FFFFFF"/>
              <w:spacing w:before="90" w:after="9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20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ОК 07. 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  <w:p w:rsidR="00BA20B0" w:rsidRPr="00BA20B0" w:rsidRDefault="00BA20B0" w:rsidP="00BA20B0">
            <w:pPr>
              <w:shd w:val="clear" w:color="auto" w:fill="FFFFFF"/>
              <w:spacing w:before="90" w:after="9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20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ОК 08. 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  <w:p w:rsidR="00BA20B0" w:rsidRPr="00BA20B0" w:rsidRDefault="00BA20B0" w:rsidP="00BA20B0">
            <w:pPr>
              <w:shd w:val="clear" w:color="auto" w:fill="FFFFFF"/>
              <w:spacing w:before="90" w:after="9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20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ОК 09. Пользоваться профессиональной документацией на государственном и иностранном языках.</w:t>
            </w:r>
          </w:p>
          <w:p w:rsidR="00BA20B0" w:rsidRPr="00BA20B0" w:rsidRDefault="00BA20B0" w:rsidP="00BA20B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4" w:type="pct"/>
          </w:tcPr>
          <w:p w:rsidR="00BA20B0" w:rsidRPr="00BA20B0" w:rsidRDefault="00BA20B0" w:rsidP="00BA20B0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proofErr w:type="gramStart"/>
            <w:r w:rsidRPr="00BA20B0">
              <w:rPr>
                <w:rFonts w:ascii="Times New Roman" w:hAnsi="Times New Roman" w:cs="Times New Roman"/>
                <w:sz w:val="26"/>
                <w:szCs w:val="26"/>
              </w:rPr>
              <w:t>интерпретация</w:t>
            </w:r>
            <w:proofErr w:type="gramEnd"/>
            <w:r w:rsidRPr="00BA20B0">
              <w:rPr>
                <w:rFonts w:ascii="Times New Roman" w:hAnsi="Times New Roman" w:cs="Times New Roman"/>
                <w:sz w:val="26"/>
                <w:szCs w:val="26"/>
              </w:rPr>
              <w:t xml:space="preserve"> результатов наблюдений за обучающимся в процессе освоения образовательной программы.</w:t>
            </w:r>
          </w:p>
          <w:p w:rsidR="00BA20B0" w:rsidRPr="00BA20B0" w:rsidRDefault="00BA20B0" w:rsidP="00BA20B0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20B0">
              <w:rPr>
                <w:rFonts w:ascii="Times New Roman" w:hAnsi="Times New Roman" w:cs="Times New Roman"/>
                <w:sz w:val="26"/>
                <w:szCs w:val="26"/>
              </w:rPr>
              <w:t>- результаты наблюдений за обучающимся на практических занятиях, при выполнении графических и самостоятельных работ;</w:t>
            </w:r>
          </w:p>
          <w:p w:rsidR="00BA20B0" w:rsidRPr="00BA20B0" w:rsidRDefault="00BA20B0" w:rsidP="00BA20B0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20B0">
              <w:rPr>
                <w:rFonts w:ascii="Times New Roman" w:hAnsi="Times New Roman" w:cs="Times New Roman"/>
                <w:sz w:val="26"/>
                <w:szCs w:val="26"/>
              </w:rPr>
              <w:t>- оценка результативности работы обучающегося при выполнении индивидуальных заданий, при устном опросе и тестировании;</w:t>
            </w:r>
          </w:p>
          <w:p w:rsidR="00BA20B0" w:rsidRPr="00BA20B0" w:rsidRDefault="00BA20B0" w:rsidP="00BA20B0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A20B0">
              <w:rPr>
                <w:rFonts w:ascii="Times New Roman" w:hAnsi="Times New Roman" w:cs="Times New Roman"/>
                <w:sz w:val="26"/>
                <w:szCs w:val="26"/>
              </w:rPr>
              <w:t>- оценка результативности работы обучающегося при выполнении самостоятельных работ.</w:t>
            </w:r>
          </w:p>
          <w:p w:rsidR="00BA20B0" w:rsidRPr="00BA20B0" w:rsidRDefault="00BA20B0" w:rsidP="00BA20B0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A20B0">
              <w:rPr>
                <w:rFonts w:ascii="Times New Roman" w:hAnsi="Times New Roman" w:cs="Times New Roman"/>
                <w:sz w:val="26"/>
                <w:szCs w:val="26"/>
              </w:rPr>
              <w:t>- оценка эффективности работы с источниками информации при выполнении самостоятельной работы и графической работы.</w:t>
            </w:r>
          </w:p>
          <w:p w:rsidR="00BA20B0" w:rsidRPr="00BA20B0" w:rsidRDefault="00BA20B0" w:rsidP="00BA20B0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A20B0">
              <w:rPr>
                <w:rFonts w:ascii="Times New Roman" w:hAnsi="Times New Roman" w:cs="Times New Roman"/>
                <w:sz w:val="26"/>
                <w:szCs w:val="26"/>
              </w:rPr>
              <w:t>- оценка эффективности работы обучающегося с прикладным программным обеспечением.</w:t>
            </w:r>
          </w:p>
          <w:p w:rsidR="00BA20B0" w:rsidRPr="00BA20B0" w:rsidRDefault="00BA20B0" w:rsidP="00BA20B0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20B0">
              <w:rPr>
                <w:rFonts w:ascii="Times New Roman" w:hAnsi="Times New Roman" w:cs="Times New Roman"/>
                <w:sz w:val="26"/>
                <w:szCs w:val="26"/>
              </w:rPr>
              <w:t>- оценка освоения образовательной программы;</w:t>
            </w:r>
          </w:p>
          <w:p w:rsidR="00BA20B0" w:rsidRPr="00BA20B0" w:rsidRDefault="00BA20B0" w:rsidP="00BA20B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A20B0">
              <w:rPr>
                <w:rFonts w:ascii="Times New Roman" w:hAnsi="Times New Roman" w:cs="Times New Roman"/>
                <w:sz w:val="26"/>
                <w:szCs w:val="26"/>
              </w:rPr>
              <w:t>- интерпретация результатов наблюдений за обучающимся в процессе обучения.</w:t>
            </w:r>
          </w:p>
        </w:tc>
      </w:tr>
    </w:tbl>
    <w:p w:rsidR="00595F89" w:rsidRPr="008078B8" w:rsidRDefault="00595F89" w:rsidP="008078B8">
      <w:pPr>
        <w:tabs>
          <w:tab w:val="left" w:pos="820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8078B8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ab/>
      </w:r>
    </w:p>
    <w:tbl>
      <w:tblPr>
        <w:tblW w:w="10206" w:type="dxa"/>
        <w:tblInd w:w="1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595F89" w:rsidRPr="008078B8" w:rsidTr="00595F89">
        <w:trPr>
          <w:trHeight w:val="202"/>
        </w:trPr>
        <w:tc>
          <w:tcPr>
            <w:tcW w:w="10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Профессиональные компетенции</w:t>
            </w:r>
          </w:p>
        </w:tc>
      </w:tr>
      <w:tr w:rsidR="00FB77CF" w:rsidRPr="008078B8" w:rsidTr="00595F89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B77CF" w:rsidRPr="00477BD0" w:rsidRDefault="00FB77CF" w:rsidP="00FB77CF">
            <w:pPr>
              <w:pStyle w:val="af0"/>
              <w:widowControl w:val="0"/>
              <w:tabs>
                <w:tab w:val="left" w:pos="54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77BD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ПК 1.1.  Применять различные методы, способы   и   приемы   сборки   и   сварки   конструкций   с эксплуатационными свойствами.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выполнения</w:t>
            </w:r>
            <w:proofErr w:type="gramEnd"/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практических работ</w:t>
            </w:r>
          </w:p>
        </w:tc>
      </w:tr>
      <w:tr w:rsidR="00FB77CF" w:rsidRPr="008078B8" w:rsidTr="00595F89">
        <w:trPr>
          <w:trHeight w:val="927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B77CF" w:rsidRPr="00477BD0" w:rsidRDefault="00FB77CF" w:rsidP="00FB77CF">
            <w:pPr>
              <w:pStyle w:val="af0"/>
              <w:widowControl w:val="0"/>
              <w:tabs>
                <w:tab w:val="left" w:pos="54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77BD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ПК 1.2. Выполнять техническую подготовку производства сварных конструкций.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выполнения</w:t>
            </w:r>
            <w:proofErr w:type="gramEnd"/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практических работ</w:t>
            </w:r>
          </w:p>
        </w:tc>
      </w:tr>
      <w:tr w:rsidR="00FB77CF" w:rsidRPr="008078B8" w:rsidTr="00595F89">
        <w:trPr>
          <w:trHeight w:val="929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B77CF" w:rsidRPr="00477BD0" w:rsidRDefault="00FB77CF" w:rsidP="00FB77CF">
            <w:pPr>
              <w:pStyle w:val="af0"/>
              <w:widowControl w:val="0"/>
              <w:tabs>
                <w:tab w:val="left" w:pos="54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77BD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ПК 1.3. Выбирать оборудование, приспособления и инструменты для обеспечения производства сварных соединений с заданными свойствами.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выполнения</w:t>
            </w:r>
            <w:proofErr w:type="gramEnd"/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практических работ</w:t>
            </w:r>
          </w:p>
        </w:tc>
      </w:tr>
      <w:tr w:rsidR="00FB77CF" w:rsidRPr="008078B8" w:rsidTr="00595F89">
        <w:trPr>
          <w:trHeight w:val="917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B77CF" w:rsidRPr="00477BD0" w:rsidRDefault="00FB77CF" w:rsidP="00FB77CF">
            <w:pPr>
              <w:pStyle w:val="af0"/>
              <w:widowControl w:val="0"/>
              <w:tabs>
                <w:tab w:val="left" w:pos="54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77BD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ПК 1.4. Хранить и использовать сварочную аппаратуру и инструменты в ходе производственного процесса.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выполнения</w:t>
            </w:r>
            <w:proofErr w:type="gramEnd"/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практических работ</w:t>
            </w:r>
          </w:p>
        </w:tc>
      </w:tr>
      <w:tr w:rsidR="00FB77CF" w:rsidRPr="008078B8" w:rsidTr="00595F89">
        <w:trPr>
          <w:trHeight w:val="919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B77CF" w:rsidRPr="00477BD0" w:rsidRDefault="00FB77CF" w:rsidP="00FB77CF">
            <w:pPr>
              <w:pStyle w:val="af0"/>
              <w:widowControl w:val="0"/>
              <w:tabs>
                <w:tab w:val="left" w:pos="54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77BD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ПК 2.1. Выполнять проектирование технологических процессов производства сварных соединений с заданными свойствами.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выполнения</w:t>
            </w:r>
            <w:proofErr w:type="gramEnd"/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практических работ</w:t>
            </w:r>
          </w:p>
        </w:tc>
      </w:tr>
      <w:tr w:rsidR="00FB77CF" w:rsidRPr="008078B8" w:rsidTr="00595F89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B77CF" w:rsidRPr="00477BD0" w:rsidRDefault="00FB77CF" w:rsidP="00FB77CF">
            <w:pPr>
              <w:pStyle w:val="af0"/>
              <w:widowControl w:val="0"/>
              <w:tabs>
                <w:tab w:val="left" w:pos="54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77BD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ПК 2.2. Выполнять расчеты и конструирование сварных соединений и конструкций.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выполнения</w:t>
            </w:r>
            <w:proofErr w:type="gramEnd"/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практических работ</w:t>
            </w:r>
          </w:p>
        </w:tc>
      </w:tr>
      <w:tr w:rsidR="00FB77CF" w:rsidRPr="008078B8" w:rsidTr="00595F89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B77CF" w:rsidRPr="00477BD0" w:rsidRDefault="00FB77CF" w:rsidP="00FB77CF">
            <w:pPr>
              <w:pStyle w:val="af0"/>
              <w:widowControl w:val="0"/>
              <w:tabs>
                <w:tab w:val="left" w:pos="54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77BD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ПК 2.3. Осуществлять технико-экономическое обоснование выбранного технологического процесса.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выполнения</w:t>
            </w:r>
            <w:proofErr w:type="gramEnd"/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практических работ</w:t>
            </w:r>
          </w:p>
        </w:tc>
      </w:tr>
      <w:tr w:rsidR="00FB77CF" w:rsidRPr="008078B8" w:rsidTr="00595F89">
        <w:trPr>
          <w:trHeight w:val="92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B77CF" w:rsidRPr="00477BD0" w:rsidRDefault="00FB77CF" w:rsidP="00FB77CF">
            <w:pPr>
              <w:pStyle w:val="af0"/>
              <w:widowControl w:val="0"/>
              <w:tabs>
                <w:tab w:val="left" w:pos="54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77BD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ПК 2.4. Оформлять конструкторскую, технологическую и техническую документацию.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 </w:t>
            </w:r>
            <w:proofErr w:type="gramStart"/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выполнения</w:t>
            </w:r>
            <w:proofErr w:type="gramEnd"/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практических работ</w:t>
            </w:r>
          </w:p>
        </w:tc>
      </w:tr>
      <w:tr w:rsidR="00FB77CF" w:rsidRPr="008078B8" w:rsidTr="00595F89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B77CF" w:rsidRPr="00477BD0" w:rsidRDefault="00FB77CF" w:rsidP="00FB77CF">
            <w:pPr>
              <w:pStyle w:val="af0"/>
              <w:widowControl w:val="0"/>
              <w:tabs>
                <w:tab w:val="left" w:pos="54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77BD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ПК 2.5. Осуществлять разработку и оформление графических, вычислительных и проектных работ с использованием информационно-компьютерных технологий.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выполнения</w:t>
            </w:r>
            <w:proofErr w:type="gramEnd"/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практических работ</w:t>
            </w:r>
          </w:p>
        </w:tc>
      </w:tr>
      <w:tr w:rsidR="00FB77CF" w:rsidRPr="008078B8" w:rsidTr="00595F89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B77CF" w:rsidRPr="00477BD0" w:rsidRDefault="00FB77CF" w:rsidP="00FB77CF">
            <w:pPr>
              <w:pStyle w:val="af0"/>
              <w:widowControl w:val="0"/>
              <w:tabs>
                <w:tab w:val="left" w:pos="54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77BD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ПК 3.1. Определять причины, приводящие к образованию дефектов в сварных соединениях.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выполнения</w:t>
            </w:r>
            <w:proofErr w:type="gramEnd"/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практических работ</w:t>
            </w:r>
          </w:p>
        </w:tc>
      </w:tr>
      <w:tr w:rsidR="00FB77CF" w:rsidRPr="008078B8" w:rsidTr="00595F89">
        <w:trPr>
          <w:trHeight w:val="319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B77CF" w:rsidRPr="00477BD0" w:rsidRDefault="00FB77CF" w:rsidP="00FB77CF">
            <w:pPr>
              <w:pStyle w:val="af0"/>
              <w:widowControl w:val="0"/>
              <w:tabs>
                <w:tab w:val="left" w:pos="54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77BD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ПК 3.2. Обоснованно выбирать и использовать методы, оборудование, аппаратуру и приборы для контроля металлов и сварных соединений.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выполнения</w:t>
            </w:r>
            <w:proofErr w:type="gramEnd"/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практических работ</w:t>
            </w:r>
          </w:p>
        </w:tc>
      </w:tr>
      <w:tr w:rsidR="00FB77CF" w:rsidRPr="008078B8" w:rsidTr="00595F89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B77CF" w:rsidRPr="00477BD0" w:rsidRDefault="00FB77CF" w:rsidP="00FB77CF">
            <w:pPr>
              <w:pStyle w:val="af0"/>
              <w:widowControl w:val="0"/>
              <w:tabs>
                <w:tab w:val="left" w:pos="54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77BD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ПК 3.3.  Предупреждать, выявлять и устранять дефекты сварных соединений   и   изделий   для получения качественной продукции.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выполнения</w:t>
            </w:r>
            <w:proofErr w:type="gramEnd"/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практических работ</w:t>
            </w:r>
          </w:p>
        </w:tc>
      </w:tr>
      <w:tr w:rsidR="00FB77CF" w:rsidRPr="008078B8" w:rsidTr="00595F89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B77CF" w:rsidRPr="00477BD0" w:rsidRDefault="00FB77CF" w:rsidP="00FB77CF">
            <w:pPr>
              <w:pStyle w:val="af0"/>
              <w:widowControl w:val="0"/>
              <w:tabs>
                <w:tab w:val="left" w:pos="54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77BD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ПК 3.4. Оформлять документацию по контролю качества сварки.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выполнения</w:t>
            </w:r>
            <w:proofErr w:type="gramEnd"/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практических работ</w:t>
            </w:r>
          </w:p>
        </w:tc>
      </w:tr>
      <w:tr w:rsidR="00FB77CF" w:rsidRPr="008078B8" w:rsidTr="00595F89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B77CF" w:rsidRPr="00477BD0" w:rsidRDefault="00FB77CF" w:rsidP="00FB77CF">
            <w:pPr>
              <w:pStyle w:val="af0"/>
              <w:widowControl w:val="0"/>
              <w:tabs>
                <w:tab w:val="left" w:pos="54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77BD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ПК 4.1. Осуществлять текущее и перспективное планирование производственных работ.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выполнения</w:t>
            </w:r>
            <w:proofErr w:type="gramEnd"/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практических работ</w:t>
            </w:r>
          </w:p>
        </w:tc>
      </w:tr>
      <w:tr w:rsidR="00FB77CF" w:rsidRPr="008078B8" w:rsidTr="00595F89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B77CF" w:rsidRPr="00477BD0" w:rsidRDefault="00FB77CF" w:rsidP="00FB77CF">
            <w:pPr>
              <w:pStyle w:val="af0"/>
              <w:widowControl w:val="0"/>
              <w:tabs>
                <w:tab w:val="left" w:pos="54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77BD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ПК 4.2. Производить технологические расчеты на основе нормативов технологических режимов, трудовых и материальных затрат.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выполнения</w:t>
            </w:r>
            <w:proofErr w:type="gramEnd"/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практических работ</w:t>
            </w:r>
          </w:p>
        </w:tc>
      </w:tr>
      <w:tr w:rsidR="00FB77CF" w:rsidRPr="008078B8" w:rsidTr="00595F89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B77CF" w:rsidRPr="00477BD0" w:rsidRDefault="00FB77CF" w:rsidP="00FB77CF">
            <w:pPr>
              <w:pStyle w:val="af0"/>
              <w:widowControl w:val="0"/>
              <w:tabs>
                <w:tab w:val="left" w:pos="54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77BD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ПК 4.3. Применять методы и приемы организации труда, эксплуатации оборудования, оснастки, средств механизации для повышения эффективности производства.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выполнения</w:t>
            </w:r>
            <w:proofErr w:type="gramEnd"/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практических работ</w:t>
            </w:r>
          </w:p>
        </w:tc>
      </w:tr>
      <w:tr w:rsidR="00FB77CF" w:rsidRPr="008078B8" w:rsidTr="00595F89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B77CF" w:rsidRPr="00477BD0" w:rsidRDefault="00FB77CF" w:rsidP="00FB77CF">
            <w:pPr>
              <w:pStyle w:val="af0"/>
              <w:widowControl w:val="0"/>
              <w:tabs>
                <w:tab w:val="left" w:pos="54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77BD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ПК 4.4. Организовывать ремонт и техническое обслуживание сварочного производства по Единой системе планово-предупредительного ремонта.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выполнения</w:t>
            </w:r>
            <w:proofErr w:type="gramEnd"/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практических работ</w:t>
            </w:r>
          </w:p>
        </w:tc>
      </w:tr>
      <w:tr w:rsidR="00FB77CF" w:rsidRPr="008078B8" w:rsidTr="00595F89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B77CF" w:rsidRDefault="00FB77CF" w:rsidP="00FB77CF">
            <w:r w:rsidRPr="00477BD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ПК 4.5. Обеспечивать профилактику и безопасность условий труда на участке сварочных работ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FB77CF" w:rsidRPr="008078B8" w:rsidRDefault="00FB77CF" w:rsidP="00FB77CF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выполнения</w:t>
            </w:r>
            <w:proofErr w:type="gramEnd"/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практических работ</w:t>
            </w:r>
          </w:p>
        </w:tc>
      </w:tr>
    </w:tbl>
    <w:p w:rsidR="005A0363" w:rsidRPr="008078B8" w:rsidRDefault="005A0363" w:rsidP="008078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bookmarkStart w:id="1" w:name="_GoBack"/>
      <w:bookmarkEnd w:id="1"/>
    </w:p>
    <w:p w:rsidR="005A0363" w:rsidRPr="008078B8" w:rsidRDefault="005A0363" w:rsidP="008078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sectPr w:rsidR="005A0363" w:rsidRPr="008078B8" w:rsidSect="008078B8">
      <w:type w:val="continuous"/>
      <w:pgSz w:w="11906" w:h="16841"/>
      <w:pgMar w:top="1134" w:right="851" w:bottom="851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1EBD" w:rsidRDefault="00331EBD">
      <w:pPr>
        <w:spacing w:after="0" w:line="240" w:lineRule="auto"/>
      </w:pPr>
      <w:r>
        <w:separator/>
      </w:r>
    </w:p>
  </w:endnote>
  <w:endnote w:type="continuationSeparator" w:id="0">
    <w:p w:rsidR="00331EBD" w:rsidRDefault="00331E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472991"/>
      <w:docPartObj>
        <w:docPartGallery w:val="Page Numbers (Bottom of Page)"/>
        <w:docPartUnique/>
      </w:docPartObj>
    </w:sdtPr>
    <w:sdtContent>
      <w:p w:rsidR="00BA20B0" w:rsidRDefault="00BA20B0">
        <w:pPr>
          <w:pStyle w:val="ac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FB77CF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BA20B0" w:rsidRDefault="00BA20B0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1EBD" w:rsidRDefault="00331EBD">
      <w:pPr>
        <w:spacing w:after="0" w:line="240" w:lineRule="auto"/>
      </w:pPr>
      <w:r>
        <w:separator/>
      </w:r>
    </w:p>
  </w:footnote>
  <w:footnote w:type="continuationSeparator" w:id="0">
    <w:p w:rsidR="00331EBD" w:rsidRDefault="00331E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20B0" w:rsidRDefault="00BA20B0">
    <w:pPr>
      <w:spacing w:after="0"/>
      <w:ind w:right="6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8</w:t>
    </w:r>
    <w:r>
      <w:rPr>
        <w:rFonts w:ascii="Calibri" w:eastAsia="Calibri" w:hAnsi="Calibri" w:cs="Calibri"/>
      </w:rPr>
      <w:fldChar w:fldCharType="end"/>
    </w:r>
  </w:p>
  <w:p w:rsidR="00BA20B0" w:rsidRDefault="00BA20B0">
    <w:pPr>
      <w:spacing w:after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20B0" w:rsidRDefault="00BA20B0">
    <w:pPr>
      <w:spacing w:after="0"/>
      <w:ind w:right="6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B77CF" w:rsidRPr="00FB77CF">
      <w:rPr>
        <w:rFonts w:ascii="Calibri" w:eastAsia="Calibri" w:hAnsi="Calibri" w:cs="Calibri"/>
        <w:noProof/>
      </w:rPr>
      <w:t>15</w:t>
    </w:r>
    <w:r>
      <w:rPr>
        <w:rFonts w:ascii="Calibri" w:eastAsia="Calibri" w:hAnsi="Calibri" w:cs="Calibri"/>
      </w:rPr>
      <w:fldChar w:fldCharType="end"/>
    </w:r>
  </w:p>
  <w:p w:rsidR="00BA20B0" w:rsidRDefault="00BA20B0">
    <w:pPr>
      <w:spacing w:after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20B0" w:rsidRDefault="00BA20B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16C5482E"/>
    <w:multiLevelType w:val="multilevel"/>
    <w:tmpl w:val="7D4E9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5D7C44"/>
    <w:multiLevelType w:val="multilevel"/>
    <w:tmpl w:val="0B447B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F87A8F"/>
    <w:multiLevelType w:val="multilevel"/>
    <w:tmpl w:val="0630D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FD1BFA"/>
    <w:multiLevelType w:val="hybridMultilevel"/>
    <w:tmpl w:val="11EE3A48"/>
    <w:lvl w:ilvl="0" w:tplc="67DCFFD0">
      <w:start w:val="1"/>
      <w:numFmt w:val="bullet"/>
      <w:lvlText w:val="-"/>
      <w:lvlJc w:val="left"/>
      <w:pPr>
        <w:ind w:left="8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808796">
      <w:start w:val="1"/>
      <w:numFmt w:val="bullet"/>
      <w:lvlText w:val="o"/>
      <w:lvlJc w:val="left"/>
      <w:pPr>
        <w:ind w:left="13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A4FB72">
      <w:start w:val="1"/>
      <w:numFmt w:val="bullet"/>
      <w:lvlText w:val="▪"/>
      <w:lvlJc w:val="left"/>
      <w:pPr>
        <w:ind w:left="20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146488">
      <w:start w:val="1"/>
      <w:numFmt w:val="bullet"/>
      <w:lvlText w:val="•"/>
      <w:lvlJc w:val="left"/>
      <w:pPr>
        <w:ind w:left="27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FC53B2">
      <w:start w:val="1"/>
      <w:numFmt w:val="bullet"/>
      <w:lvlText w:val="o"/>
      <w:lvlJc w:val="left"/>
      <w:pPr>
        <w:ind w:left="34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0C23E8">
      <w:start w:val="1"/>
      <w:numFmt w:val="bullet"/>
      <w:lvlText w:val="▪"/>
      <w:lvlJc w:val="left"/>
      <w:pPr>
        <w:ind w:left="42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9CFBCE">
      <w:start w:val="1"/>
      <w:numFmt w:val="bullet"/>
      <w:lvlText w:val="•"/>
      <w:lvlJc w:val="left"/>
      <w:pPr>
        <w:ind w:left="49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B29E60">
      <w:start w:val="1"/>
      <w:numFmt w:val="bullet"/>
      <w:lvlText w:val="o"/>
      <w:lvlJc w:val="left"/>
      <w:pPr>
        <w:ind w:left="56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8C03AA">
      <w:start w:val="1"/>
      <w:numFmt w:val="bullet"/>
      <w:lvlText w:val="▪"/>
      <w:lvlJc w:val="left"/>
      <w:pPr>
        <w:ind w:left="63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3D54DD3"/>
    <w:multiLevelType w:val="hybridMultilevel"/>
    <w:tmpl w:val="988CD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287C57"/>
    <w:multiLevelType w:val="multilevel"/>
    <w:tmpl w:val="AF025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2EB6D20"/>
    <w:multiLevelType w:val="multilevel"/>
    <w:tmpl w:val="5A54D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4FB1DE0"/>
    <w:multiLevelType w:val="hybridMultilevel"/>
    <w:tmpl w:val="C21EAAD6"/>
    <w:lvl w:ilvl="0" w:tplc="669E49A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2A7C3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E4E1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C82C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86F9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A489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26E2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20C4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48D1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5"/>
  </w:num>
  <w:num w:numId="5">
    <w:abstractNumId w:val="2"/>
    <w:lvlOverride w:ilvl="0">
      <w:startOverride w:val="2"/>
    </w:lvlOverride>
  </w:num>
  <w:num w:numId="6">
    <w:abstractNumId w:val="6"/>
    <w:lvlOverride w:ilvl="0">
      <w:startOverride w:val="1"/>
    </w:lvlOverride>
  </w:num>
  <w:num w:numId="7">
    <w:abstractNumId w:val="1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9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0E6E"/>
    <w:rsid w:val="00032F1C"/>
    <w:rsid w:val="000A4A7B"/>
    <w:rsid w:val="000C1335"/>
    <w:rsid w:val="000C14DE"/>
    <w:rsid w:val="0012310B"/>
    <w:rsid w:val="001945F0"/>
    <w:rsid w:val="001E0E6E"/>
    <w:rsid w:val="001E3D80"/>
    <w:rsid w:val="002210E7"/>
    <w:rsid w:val="00236055"/>
    <w:rsid w:val="002558B1"/>
    <w:rsid w:val="00255DBC"/>
    <w:rsid w:val="0025731A"/>
    <w:rsid w:val="002F13B1"/>
    <w:rsid w:val="003023E8"/>
    <w:rsid w:val="003069D0"/>
    <w:rsid w:val="00331EBD"/>
    <w:rsid w:val="003B137D"/>
    <w:rsid w:val="003E5B8E"/>
    <w:rsid w:val="00405FFA"/>
    <w:rsid w:val="00413BF4"/>
    <w:rsid w:val="00437E09"/>
    <w:rsid w:val="00487156"/>
    <w:rsid w:val="004B0EE9"/>
    <w:rsid w:val="004F5FCE"/>
    <w:rsid w:val="0052553A"/>
    <w:rsid w:val="00567ED8"/>
    <w:rsid w:val="0059150A"/>
    <w:rsid w:val="005915A9"/>
    <w:rsid w:val="00595F89"/>
    <w:rsid w:val="005A0363"/>
    <w:rsid w:val="00685BD3"/>
    <w:rsid w:val="006E3F3F"/>
    <w:rsid w:val="00711B05"/>
    <w:rsid w:val="007A402B"/>
    <w:rsid w:val="007B2F1C"/>
    <w:rsid w:val="007F4A26"/>
    <w:rsid w:val="008078B8"/>
    <w:rsid w:val="00861A06"/>
    <w:rsid w:val="008B2683"/>
    <w:rsid w:val="008C6849"/>
    <w:rsid w:val="00940E22"/>
    <w:rsid w:val="009510EE"/>
    <w:rsid w:val="00991B9D"/>
    <w:rsid w:val="00996209"/>
    <w:rsid w:val="009A15F8"/>
    <w:rsid w:val="009A28CA"/>
    <w:rsid w:val="009B7BDE"/>
    <w:rsid w:val="009E71CD"/>
    <w:rsid w:val="009F2568"/>
    <w:rsid w:val="00A16D6C"/>
    <w:rsid w:val="00A86EC6"/>
    <w:rsid w:val="00AF41BC"/>
    <w:rsid w:val="00AF677A"/>
    <w:rsid w:val="00B3518B"/>
    <w:rsid w:val="00B65465"/>
    <w:rsid w:val="00B6608C"/>
    <w:rsid w:val="00B73A5A"/>
    <w:rsid w:val="00B73F1A"/>
    <w:rsid w:val="00B824E4"/>
    <w:rsid w:val="00B97B62"/>
    <w:rsid w:val="00BA20B0"/>
    <w:rsid w:val="00BC7A22"/>
    <w:rsid w:val="00BD0CB8"/>
    <w:rsid w:val="00BD0CE6"/>
    <w:rsid w:val="00BE6F6E"/>
    <w:rsid w:val="00C22687"/>
    <w:rsid w:val="00C52D98"/>
    <w:rsid w:val="00C940F1"/>
    <w:rsid w:val="00CB093C"/>
    <w:rsid w:val="00CD5BF5"/>
    <w:rsid w:val="00D0215B"/>
    <w:rsid w:val="00D56225"/>
    <w:rsid w:val="00D82D53"/>
    <w:rsid w:val="00DB0611"/>
    <w:rsid w:val="00DE2449"/>
    <w:rsid w:val="00DE3BAE"/>
    <w:rsid w:val="00E5474B"/>
    <w:rsid w:val="00E63438"/>
    <w:rsid w:val="00EB1D05"/>
    <w:rsid w:val="00EB334A"/>
    <w:rsid w:val="00F65059"/>
    <w:rsid w:val="00F915DD"/>
    <w:rsid w:val="00F923F1"/>
    <w:rsid w:val="00F967E8"/>
    <w:rsid w:val="00FA040A"/>
    <w:rsid w:val="00FA54C1"/>
    <w:rsid w:val="00FB77CF"/>
    <w:rsid w:val="00FD469C"/>
    <w:rsid w:val="00FE08FA"/>
    <w:rsid w:val="00FF0A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6B0AE3B-520F-40B6-B7FB-1A9CF736E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2568"/>
  </w:style>
  <w:style w:type="paragraph" w:styleId="1">
    <w:name w:val="heading 1"/>
    <w:basedOn w:val="a"/>
    <w:next w:val="a"/>
    <w:link w:val="10"/>
    <w:qFormat/>
    <w:rsid w:val="008B268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B268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Grid">
    <w:name w:val="TableGrid"/>
    <w:rsid w:val="00C52D9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C52D9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qFormat/>
    <w:rsid w:val="00C940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A28CA"/>
    <w:rPr>
      <w:color w:val="0000FF"/>
      <w:u w:val="single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1945F0"/>
    <w:pPr>
      <w:ind w:left="720"/>
      <w:contextualSpacing/>
    </w:pPr>
  </w:style>
  <w:style w:type="character" w:customStyle="1" w:styleId="a6">
    <w:name w:val="Абзац списка Знак"/>
    <w:aliases w:val="Содержание. 2 уровень Знак"/>
    <w:link w:val="a5"/>
    <w:uiPriority w:val="99"/>
    <w:locked/>
    <w:rsid w:val="001945F0"/>
  </w:style>
  <w:style w:type="table" w:styleId="a7">
    <w:name w:val="Table Grid"/>
    <w:basedOn w:val="a1"/>
    <w:uiPriority w:val="59"/>
    <w:rsid w:val="001945F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itle"/>
    <w:basedOn w:val="a"/>
    <w:next w:val="a"/>
    <w:link w:val="a9"/>
    <w:uiPriority w:val="10"/>
    <w:qFormat/>
    <w:rsid w:val="00CB093C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CB093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a">
    <w:name w:val="header"/>
    <w:basedOn w:val="a"/>
    <w:link w:val="ab"/>
    <w:uiPriority w:val="99"/>
    <w:unhideWhenUsed/>
    <w:rsid w:val="006E3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E3F3F"/>
  </w:style>
  <w:style w:type="paragraph" w:styleId="ac">
    <w:name w:val="footer"/>
    <w:basedOn w:val="a"/>
    <w:link w:val="ad"/>
    <w:uiPriority w:val="99"/>
    <w:unhideWhenUsed/>
    <w:rsid w:val="006E3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E3F3F"/>
  </w:style>
  <w:style w:type="paragraph" w:styleId="ae">
    <w:name w:val="Balloon Text"/>
    <w:basedOn w:val="a"/>
    <w:link w:val="af"/>
    <w:uiPriority w:val="99"/>
    <w:semiHidden/>
    <w:unhideWhenUsed/>
    <w:rsid w:val="006E3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E3F3F"/>
    <w:rPr>
      <w:rFonts w:ascii="Tahoma" w:hAnsi="Tahoma" w:cs="Tahoma"/>
      <w:sz w:val="16"/>
      <w:szCs w:val="16"/>
    </w:rPr>
  </w:style>
  <w:style w:type="character" w:customStyle="1" w:styleId="210pt">
    <w:name w:val="Основной текст (2) + 10 pt"/>
    <w:basedOn w:val="a0"/>
    <w:rsid w:val="008078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8078B8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078B8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8078B8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table" w:customStyle="1" w:styleId="TableNormal">
    <w:name w:val="Table Normal"/>
    <w:uiPriority w:val="2"/>
    <w:semiHidden/>
    <w:unhideWhenUsed/>
    <w:qFormat/>
    <w:rsid w:val="00BD0CE6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D0CE6"/>
    <w:pPr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customStyle="1" w:styleId="ConsPlusNonformat">
    <w:name w:val="ConsPlusNonformat"/>
    <w:rsid w:val="00BD0CE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List"/>
    <w:basedOn w:val="a"/>
    <w:uiPriority w:val="99"/>
    <w:rsid w:val="00FB77CF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5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15031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7881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0CC59E-5416-4ABF-8D65-6A1959E8C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15</Pages>
  <Words>3617</Words>
  <Characters>20621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Сварка</cp:lastModifiedBy>
  <cp:revision>16</cp:revision>
  <cp:lastPrinted>2021-11-15T10:18:00Z</cp:lastPrinted>
  <dcterms:created xsi:type="dcterms:W3CDTF">2022-03-16T14:32:00Z</dcterms:created>
  <dcterms:modified xsi:type="dcterms:W3CDTF">2024-05-14T09:56:00Z</dcterms:modified>
</cp:coreProperties>
</file>